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54772" w14:textId="77777777" w:rsidR="00ED5B1D" w:rsidRPr="008A74AB" w:rsidRDefault="007540A0" w:rsidP="00F33EA8">
      <w:pPr>
        <w:shd w:val="clear" w:color="auto" w:fill="FFFFFF"/>
        <w:spacing w:after="0" w:line="240" w:lineRule="auto"/>
        <w:jc w:val="center"/>
        <w:rPr>
          <w:rFonts w:ascii="Times New Roman" w:eastAsia="Times New Roman" w:hAnsi="Times New Roman" w:cs="Times New Roman"/>
          <w:b/>
          <w:bCs/>
          <w:sz w:val="24"/>
          <w:szCs w:val="24"/>
        </w:rPr>
      </w:pPr>
      <w:r w:rsidRPr="008A74AB">
        <w:rPr>
          <w:rFonts w:ascii="Times New Roman" w:eastAsia="Times New Roman" w:hAnsi="Times New Roman" w:cs="Times New Roman"/>
          <w:b/>
          <w:bCs/>
          <w:sz w:val="24"/>
          <w:szCs w:val="24"/>
        </w:rPr>
        <w:t>Сравнительная таблица</w:t>
      </w:r>
    </w:p>
    <w:p w14:paraId="2BE48EDE" w14:textId="514B5E6B" w:rsidR="00E51E2F" w:rsidRPr="008A74AB" w:rsidRDefault="00303B66" w:rsidP="00F33EA8">
      <w:pPr>
        <w:shd w:val="clear" w:color="auto" w:fill="FFFFFF"/>
        <w:spacing w:after="0" w:line="240" w:lineRule="auto"/>
        <w:jc w:val="center"/>
        <w:rPr>
          <w:rFonts w:ascii="Times New Roman" w:eastAsia="Times New Roman" w:hAnsi="Times New Roman" w:cs="Times New Roman"/>
          <w:b/>
          <w:bCs/>
          <w:sz w:val="24"/>
          <w:szCs w:val="24"/>
        </w:rPr>
      </w:pPr>
      <w:r w:rsidRPr="008A74AB">
        <w:rPr>
          <w:rFonts w:ascii="Times New Roman" w:eastAsia="Times New Roman" w:hAnsi="Times New Roman" w:cs="Times New Roman"/>
          <w:b/>
          <w:bCs/>
          <w:sz w:val="24"/>
          <w:szCs w:val="24"/>
        </w:rPr>
        <w:t>к приказу Министра юстиции Республики Казахстан «</w:t>
      </w:r>
      <w:r w:rsidR="00757876" w:rsidRPr="008A74AB">
        <w:rPr>
          <w:rFonts w:ascii="Times New Roman" w:eastAsia="Times New Roman" w:hAnsi="Times New Roman" w:cs="Times New Roman"/>
          <w:b/>
          <w:bCs/>
          <w:sz w:val="24"/>
          <w:szCs w:val="24"/>
        </w:rPr>
        <w:t>О внесении изменений</w:t>
      </w:r>
      <w:r w:rsidR="00756B35">
        <w:rPr>
          <w:rFonts w:ascii="Times New Roman" w:eastAsia="Times New Roman" w:hAnsi="Times New Roman" w:cs="Times New Roman"/>
          <w:b/>
          <w:bCs/>
          <w:sz w:val="24"/>
          <w:szCs w:val="24"/>
        </w:rPr>
        <w:t xml:space="preserve"> и дополнения</w:t>
      </w:r>
      <w:r w:rsidR="00400796" w:rsidRPr="008A74AB">
        <w:rPr>
          <w:rFonts w:ascii="Times New Roman" w:eastAsia="Times New Roman" w:hAnsi="Times New Roman" w:cs="Times New Roman"/>
          <w:b/>
          <w:bCs/>
          <w:sz w:val="24"/>
          <w:szCs w:val="24"/>
        </w:rPr>
        <w:t xml:space="preserve"> </w:t>
      </w:r>
      <w:r w:rsidR="00DA4354">
        <w:rPr>
          <w:rFonts w:ascii="Times New Roman" w:eastAsia="Times New Roman" w:hAnsi="Times New Roman" w:cs="Times New Roman"/>
          <w:b/>
          <w:bCs/>
          <w:sz w:val="24"/>
          <w:szCs w:val="24"/>
        </w:rPr>
        <w:t>в</w:t>
      </w:r>
      <w:r w:rsidR="00757876" w:rsidRPr="008A74AB">
        <w:rPr>
          <w:rFonts w:ascii="Times New Roman" w:eastAsia="Times New Roman" w:hAnsi="Times New Roman" w:cs="Times New Roman"/>
          <w:b/>
          <w:bCs/>
          <w:sz w:val="24"/>
          <w:szCs w:val="24"/>
        </w:rPr>
        <w:t xml:space="preserve"> приказ Министра юстиции Республики Казахстан </w:t>
      </w:r>
      <w:r w:rsidR="00E51E2F" w:rsidRPr="008A74AB">
        <w:rPr>
          <w:rFonts w:ascii="Times New Roman" w:eastAsia="Times New Roman" w:hAnsi="Times New Roman" w:cs="Times New Roman"/>
          <w:b/>
          <w:bCs/>
          <w:sz w:val="24"/>
          <w:szCs w:val="24"/>
        </w:rPr>
        <w:t xml:space="preserve">от 1 февраля 2018 года № 171 «Об утверждении </w:t>
      </w:r>
      <w:bookmarkStart w:id="0" w:name="_Hlk144384748"/>
      <w:r w:rsidR="00E51E2F" w:rsidRPr="008A74AB">
        <w:rPr>
          <w:rFonts w:ascii="Times New Roman" w:eastAsia="Times New Roman" w:hAnsi="Times New Roman" w:cs="Times New Roman"/>
          <w:b/>
          <w:bCs/>
          <w:sz w:val="24"/>
          <w:szCs w:val="24"/>
        </w:rPr>
        <w:t>Правил осуществления контроля за деятельностью частных судебных исполнителей</w:t>
      </w:r>
      <w:bookmarkEnd w:id="0"/>
      <w:r w:rsidR="00E51E2F" w:rsidRPr="008A74AB">
        <w:rPr>
          <w:rFonts w:ascii="Times New Roman" w:eastAsia="Times New Roman" w:hAnsi="Times New Roman" w:cs="Times New Roman"/>
          <w:b/>
          <w:bCs/>
          <w:sz w:val="24"/>
          <w:szCs w:val="24"/>
        </w:rPr>
        <w:t xml:space="preserve">» </w:t>
      </w:r>
    </w:p>
    <w:p w14:paraId="7A49AB1F" w14:textId="77777777" w:rsidR="00E51E2F" w:rsidRPr="008A74AB" w:rsidRDefault="00E51E2F" w:rsidP="00F33EA8">
      <w:pPr>
        <w:shd w:val="clear" w:color="auto" w:fill="FFFFFF"/>
        <w:spacing w:after="0" w:line="240" w:lineRule="auto"/>
        <w:jc w:val="center"/>
        <w:rPr>
          <w:rFonts w:ascii="Times New Roman" w:eastAsia="Times New Roman" w:hAnsi="Times New Roman" w:cs="Times New Roman"/>
          <w:b/>
          <w:bCs/>
          <w:sz w:val="28"/>
          <w:szCs w:val="24"/>
        </w:rPr>
      </w:pPr>
    </w:p>
    <w:tbl>
      <w:tblPr>
        <w:tblW w:w="15593" w:type="dxa"/>
        <w:tblInd w:w="-649"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426"/>
        <w:gridCol w:w="1276"/>
        <w:gridCol w:w="4751"/>
        <w:gridCol w:w="5738"/>
        <w:gridCol w:w="3402"/>
      </w:tblGrid>
      <w:tr w:rsidR="00B37248" w:rsidRPr="008A74AB" w14:paraId="4CD28FA0" w14:textId="77777777" w:rsidTr="00105DBE">
        <w:trPr>
          <w:trHeight w:val="871"/>
        </w:trPr>
        <w:tc>
          <w:tcPr>
            <w:tcW w:w="4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B1C5753" w14:textId="77777777" w:rsidR="007540A0" w:rsidRPr="008A74AB" w:rsidRDefault="007540A0" w:rsidP="00F33EA8">
            <w:pPr>
              <w:spacing w:after="0" w:line="240" w:lineRule="auto"/>
              <w:jc w:val="center"/>
              <w:rPr>
                <w:rFonts w:ascii="Times New Roman" w:eastAsia="Times New Roman" w:hAnsi="Times New Roman" w:cs="Times New Roman"/>
                <w:b/>
                <w:sz w:val="24"/>
                <w:szCs w:val="24"/>
              </w:rPr>
            </w:pPr>
            <w:r w:rsidRPr="008A74AB">
              <w:rPr>
                <w:rFonts w:ascii="Times New Roman" w:eastAsia="Times New Roman" w:hAnsi="Times New Roman" w:cs="Times New Roman"/>
                <w:b/>
                <w:sz w:val="24"/>
                <w:szCs w:val="24"/>
              </w:rPr>
              <w:t>№</w:t>
            </w:r>
            <w:r w:rsidRPr="008A74AB">
              <w:rPr>
                <w:rFonts w:ascii="Times New Roman" w:eastAsia="Times New Roman" w:hAnsi="Times New Roman" w:cs="Times New Roman"/>
                <w:b/>
                <w:sz w:val="24"/>
                <w:szCs w:val="24"/>
              </w:rPr>
              <w:br/>
              <w:t>п/п</w:t>
            </w:r>
          </w:p>
        </w:tc>
        <w:tc>
          <w:tcPr>
            <w:tcW w:w="12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EFE3E" w14:textId="77777777" w:rsidR="007540A0" w:rsidRPr="008A74AB" w:rsidRDefault="007540A0" w:rsidP="00F33EA8">
            <w:pPr>
              <w:spacing w:after="0" w:line="240" w:lineRule="auto"/>
              <w:jc w:val="center"/>
              <w:rPr>
                <w:rFonts w:ascii="Times New Roman" w:eastAsia="Times New Roman" w:hAnsi="Times New Roman" w:cs="Times New Roman"/>
                <w:b/>
                <w:sz w:val="24"/>
                <w:szCs w:val="24"/>
              </w:rPr>
            </w:pPr>
            <w:r w:rsidRPr="008A74AB">
              <w:rPr>
                <w:rFonts w:ascii="Times New Roman" w:eastAsia="Times New Roman" w:hAnsi="Times New Roman" w:cs="Times New Roman"/>
                <w:b/>
                <w:sz w:val="24"/>
                <w:szCs w:val="24"/>
              </w:rPr>
              <w:t>Структурный элемент</w:t>
            </w:r>
          </w:p>
        </w:tc>
        <w:tc>
          <w:tcPr>
            <w:tcW w:w="4751" w:type="dxa"/>
            <w:tcBorders>
              <w:top w:val="single" w:sz="6" w:space="0" w:color="000000"/>
              <w:left w:val="single" w:sz="6" w:space="0" w:color="000000"/>
              <w:bottom w:val="single" w:sz="4" w:space="0" w:color="auto"/>
              <w:right w:val="single" w:sz="6" w:space="0" w:color="000000"/>
            </w:tcBorders>
            <w:tcMar>
              <w:top w:w="60" w:type="dxa"/>
              <w:left w:w="60" w:type="dxa"/>
              <w:bottom w:w="60" w:type="dxa"/>
              <w:right w:w="60" w:type="dxa"/>
            </w:tcMar>
            <w:hideMark/>
          </w:tcPr>
          <w:p w14:paraId="267C6A5D" w14:textId="77777777" w:rsidR="007540A0" w:rsidRPr="008A74AB" w:rsidRDefault="007540A0" w:rsidP="00F33EA8">
            <w:pPr>
              <w:spacing w:after="0" w:line="240" w:lineRule="auto"/>
              <w:jc w:val="center"/>
              <w:rPr>
                <w:rFonts w:ascii="Times New Roman" w:eastAsia="Times New Roman" w:hAnsi="Times New Roman" w:cs="Times New Roman"/>
                <w:b/>
                <w:sz w:val="24"/>
                <w:szCs w:val="24"/>
              </w:rPr>
            </w:pPr>
            <w:r w:rsidRPr="008A74AB">
              <w:rPr>
                <w:rFonts w:ascii="Times New Roman" w:eastAsia="Times New Roman" w:hAnsi="Times New Roman" w:cs="Times New Roman"/>
                <w:b/>
                <w:sz w:val="24"/>
                <w:szCs w:val="24"/>
              </w:rPr>
              <w:t>Действующая редакция</w:t>
            </w:r>
          </w:p>
        </w:tc>
        <w:tc>
          <w:tcPr>
            <w:tcW w:w="5738" w:type="dxa"/>
            <w:tcBorders>
              <w:top w:val="single" w:sz="6" w:space="0" w:color="000000"/>
              <w:left w:val="single" w:sz="6" w:space="0" w:color="000000"/>
              <w:bottom w:val="single" w:sz="4" w:space="0" w:color="auto"/>
              <w:right w:val="single" w:sz="6" w:space="0" w:color="000000"/>
            </w:tcBorders>
            <w:tcMar>
              <w:top w:w="60" w:type="dxa"/>
              <w:left w:w="60" w:type="dxa"/>
              <w:bottom w:w="60" w:type="dxa"/>
              <w:right w:w="60" w:type="dxa"/>
            </w:tcMar>
            <w:hideMark/>
          </w:tcPr>
          <w:p w14:paraId="0E094376" w14:textId="77777777" w:rsidR="007540A0" w:rsidRPr="008A74AB" w:rsidRDefault="007540A0" w:rsidP="00F33EA8">
            <w:pPr>
              <w:spacing w:after="0" w:line="240" w:lineRule="auto"/>
              <w:jc w:val="center"/>
              <w:rPr>
                <w:rFonts w:ascii="Times New Roman" w:eastAsia="Times New Roman" w:hAnsi="Times New Roman" w:cs="Times New Roman"/>
                <w:b/>
                <w:sz w:val="24"/>
                <w:szCs w:val="24"/>
              </w:rPr>
            </w:pPr>
            <w:r w:rsidRPr="008A74AB">
              <w:rPr>
                <w:rFonts w:ascii="Times New Roman" w:eastAsia="Times New Roman" w:hAnsi="Times New Roman" w:cs="Times New Roman"/>
                <w:b/>
                <w:sz w:val="24"/>
                <w:szCs w:val="24"/>
              </w:rPr>
              <w:t>Предлагаемая редакция</w:t>
            </w:r>
          </w:p>
        </w:tc>
        <w:tc>
          <w:tcPr>
            <w:tcW w:w="340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46DB8E5" w14:textId="77777777" w:rsidR="00191C07" w:rsidRPr="008A74AB" w:rsidRDefault="007540A0" w:rsidP="00F33EA8">
            <w:pPr>
              <w:spacing w:after="0" w:line="240" w:lineRule="auto"/>
              <w:jc w:val="center"/>
              <w:rPr>
                <w:rFonts w:ascii="Times New Roman" w:eastAsia="Times New Roman" w:hAnsi="Times New Roman" w:cs="Times New Roman"/>
                <w:b/>
                <w:sz w:val="24"/>
                <w:szCs w:val="24"/>
              </w:rPr>
            </w:pPr>
            <w:r w:rsidRPr="008A74AB">
              <w:rPr>
                <w:rFonts w:ascii="Times New Roman" w:eastAsia="Times New Roman" w:hAnsi="Times New Roman" w:cs="Times New Roman"/>
                <w:b/>
                <w:sz w:val="24"/>
                <w:szCs w:val="24"/>
              </w:rPr>
              <w:t>Обоснование</w:t>
            </w:r>
            <w:r w:rsidRPr="008A74AB">
              <w:rPr>
                <w:rFonts w:ascii="Times New Roman" w:eastAsia="Times New Roman" w:hAnsi="Times New Roman" w:cs="Times New Roman"/>
                <w:b/>
                <w:sz w:val="24"/>
                <w:szCs w:val="24"/>
              </w:rPr>
              <w:br/>
            </w:r>
          </w:p>
          <w:p w14:paraId="505AF76A" w14:textId="77777777" w:rsidR="007540A0" w:rsidRPr="008A74AB" w:rsidRDefault="007540A0" w:rsidP="00F33EA8">
            <w:pPr>
              <w:spacing w:after="0" w:line="240" w:lineRule="auto"/>
              <w:jc w:val="center"/>
              <w:rPr>
                <w:rFonts w:ascii="Times New Roman" w:eastAsia="Times New Roman" w:hAnsi="Times New Roman" w:cs="Times New Roman"/>
                <w:b/>
                <w:sz w:val="24"/>
                <w:szCs w:val="24"/>
              </w:rPr>
            </w:pPr>
          </w:p>
        </w:tc>
      </w:tr>
      <w:tr w:rsidR="007B54C5" w:rsidRPr="008A74AB" w14:paraId="64DDFE1E" w14:textId="77777777" w:rsidTr="009A5827">
        <w:trPr>
          <w:trHeight w:val="499"/>
        </w:trPr>
        <w:tc>
          <w:tcPr>
            <w:tcW w:w="15593" w:type="dxa"/>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7272C5E" w14:textId="09B7B70E" w:rsidR="007B54C5" w:rsidRPr="008A74AB" w:rsidRDefault="00E51E2F" w:rsidP="00F33EA8">
            <w:pPr>
              <w:spacing w:after="0" w:line="240" w:lineRule="auto"/>
              <w:jc w:val="center"/>
              <w:rPr>
                <w:rFonts w:ascii="Times New Roman" w:eastAsia="Times New Roman" w:hAnsi="Times New Roman" w:cs="Times New Roman"/>
                <w:b/>
                <w:sz w:val="24"/>
                <w:szCs w:val="24"/>
              </w:rPr>
            </w:pPr>
            <w:r w:rsidRPr="008A74AB">
              <w:rPr>
                <w:rFonts w:ascii="Times New Roman" w:eastAsia="Times New Roman" w:hAnsi="Times New Roman" w:cs="Times New Roman"/>
                <w:b/>
                <w:sz w:val="24"/>
                <w:szCs w:val="24"/>
              </w:rPr>
              <w:t>Правила осуществления контроля за деятельностью частных судебных исполнителей</w:t>
            </w:r>
          </w:p>
        </w:tc>
      </w:tr>
      <w:tr w:rsidR="00CD3879" w:rsidRPr="008A74AB" w14:paraId="5D5606DE" w14:textId="77777777" w:rsidTr="00105DBE">
        <w:trPr>
          <w:trHeight w:val="784"/>
        </w:trPr>
        <w:tc>
          <w:tcPr>
            <w:tcW w:w="4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3558013" w14:textId="149891E0" w:rsidR="00CD3879" w:rsidRPr="008A74AB" w:rsidRDefault="00CD3879" w:rsidP="00CD3879">
            <w:pPr>
              <w:spacing w:after="0" w:line="240" w:lineRule="auto"/>
              <w:jc w:val="both"/>
              <w:rPr>
                <w:rFonts w:ascii="Times New Roman" w:eastAsia="Times New Roman" w:hAnsi="Times New Roman" w:cs="Times New Roman"/>
                <w:sz w:val="24"/>
                <w:szCs w:val="24"/>
              </w:rPr>
            </w:pPr>
            <w:r w:rsidRPr="008A74AB">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21F1CCB" w14:textId="36BCE10B" w:rsidR="00CD3879" w:rsidRPr="008A74AB" w:rsidRDefault="00D96913" w:rsidP="00CD3879">
            <w:pPr>
              <w:spacing w:after="0" w:line="240" w:lineRule="auto"/>
              <w:outlineLvl w:val="2"/>
              <w:rPr>
                <w:rFonts w:ascii="Times New Roman" w:hAnsi="Times New Roman" w:cs="Times New Roman"/>
                <w:spacing w:val="2"/>
                <w:sz w:val="24"/>
                <w:szCs w:val="24"/>
              </w:rPr>
            </w:pPr>
            <w:r>
              <w:rPr>
                <w:rFonts w:ascii="Times New Roman" w:hAnsi="Times New Roman" w:cs="Times New Roman"/>
                <w:spacing w:val="2"/>
                <w:sz w:val="24"/>
                <w:szCs w:val="24"/>
              </w:rPr>
              <w:t xml:space="preserve">Пункт 20 </w:t>
            </w:r>
          </w:p>
        </w:tc>
        <w:tc>
          <w:tcPr>
            <w:tcW w:w="47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10E5CAD" w14:textId="77777777" w:rsidR="00D96913" w:rsidRPr="00D96913" w:rsidRDefault="00D96913" w:rsidP="00D96913">
            <w:pPr>
              <w:spacing w:after="0" w:line="240" w:lineRule="auto"/>
              <w:jc w:val="both"/>
              <w:rPr>
                <w:rFonts w:ascii="Times New Roman" w:hAnsi="Times New Roman" w:cs="Times New Roman"/>
                <w:sz w:val="24"/>
                <w:szCs w:val="24"/>
              </w:rPr>
            </w:pPr>
            <w:r w:rsidRPr="00D96913">
              <w:rPr>
                <w:rFonts w:ascii="Times New Roman" w:hAnsi="Times New Roman" w:cs="Times New Roman"/>
                <w:sz w:val="24"/>
                <w:szCs w:val="24"/>
              </w:rPr>
              <w:t>20. Заключение состоит из вводной, описательно-мотивировочной и заключительной частей.</w:t>
            </w:r>
          </w:p>
          <w:p w14:paraId="09E4F1DB" w14:textId="77777777" w:rsidR="00D96913" w:rsidRPr="00D96913" w:rsidRDefault="00D96913" w:rsidP="00D96913">
            <w:pPr>
              <w:spacing w:after="0" w:line="240" w:lineRule="auto"/>
              <w:jc w:val="both"/>
              <w:rPr>
                <w:rFonts w:ascii="Times New Roman" w:hAnsi="Times New Roman" w:cs="Times New Roman"/>
                <w:sz w:val="24"/>
                <w:szCs w:val="24"/>
              </w:rPr>
            </w:pPr>
            <w:r w:rsidRPr="00D96913">
              <w:rPr>
                <w:rFonts w:ascii="Times New Roman" w:hAnsi="Times New Roman" w:cs="Times New Roman"/>
                <w:sz w:val="24"/>
                <w:szCs w:val="24"/>
              </w:rPr>
              <w:t xml:space="preserve">      В вводной части заключения излагаются сведения о виде контроля, фамилия, имя, отчество (при его наличии) лиц, осуществлявших контроль, и частного судебного исполнителя, подлежащего контролю, сроки проведения контроля, номер и дата приказа о назначении контроля частного судебного исполнителя.</w:t>
            </w:r>
          </w:p>
          <w:p w14:paraId="58AFD629" w14:textId="77777777" w:rsidR="00D96913" w:rsidRPr="00D96913" w:rsidRDefault="00D96913" w:rsidP="00D96913">
            <w:pPr>
              <w:spacing w:after="0" w:line="240" w:lineRule="auto"/>
              <w:jc w:val="both"/>
              <w:rPr>
                <w:rFonts w:ascii="Times New Roman" w:hAnsi="Times New Roman" w:cs="Times New Roman"/>
                <w:sz w:val="24"/>
                <w:szCs w:val="24"/>
              </w:rPr>
            </w:pPr>
            <w:r w:rsidRPr="00D96913">
              <w:rPr>
                <w:rFonts w:ascii="Times New Roman" w:hAnsi="Times New Roman" w:cs="Times New Roman"/>
                <w:sz w:val="24"/>
                <w:szCs w:val="24"/>
              </w:rPr>
              <w:t xml:space="preserve">      В описательно-мотивировочной части заключения излагаются сведения о деятельности частного судебного исполнителя и об исполнительном производстве, в том числе исполнительские действия в хронологическом порядке.</w:t>
            </w:r>
          </w:p>
          <w:p w14:paraId="623D2E08" w14:textId="77777777" w:rsidR="00D96913" w:rsidRPr="00D96913" w:rsidRDefault="00D96913" w:rsidP="00D96913">
            <w:pPr>
              <w:spacing w:after="0" w:line="240" w:lineRule="auto"/>
              <w:jc w:val="both"/>
              <w:rPr>
                <w:rFonts w:ascii="Times New Roman" w:hAnsi="Times New Roman" w:cs="Times New Roman"/>
                <w:sz w:val="24"/>
                <w:szCs w:val="24"/>
              </w:rPr>
            </w:pPr>
            <w:r w:rsidRPr="00D96913">
              <w:rPr>
                <w:rFonts w:ascii="Times New Roman" w:hAnsi="Times New Roman" w:cs="Times New Roman"/>
                <w:sz w:val="24"/>
                <w:szCs w:val="24"/>
              </w:rPr>
              <w:t xml:space="preserve">      В заключительной части заключения излагаются выводы о наличии или отсутствии нарушений законодательства Республики Казахстан, рекомендации по их устранению с установлением нижеследующих сроков:</w:t>
            </w:r>
          </w:p>
          <w:p w14:paraId="289436D0" w14:textId="77777777" w:rsidR="00D96913" w:rsidRPr="00D96913" w:rsidRDefault="00D96913" w:rsidP="00D96913">
            <w:pPr>
              <w:spacing w:after="0" w:line="240" w:lineRule="auto"/>
              <w:jc w:val="both"/>
              <w:rPr>
                <w:rFonts w:ascii="Times New Roman" w:hAnsi="Times New Roman" w:cs="Times New Roman"/>
                <w:sz w:val="24"/>
                <w:szCs w:val="24"/>
              </w:rPr>
            </w:pPr>
            <w:r w:rsidRPr="00D96913">
              <w:rPr>
                <w:rFonts w:ascii="Times New Roman" w:hAnsi="Times New Roman" w:cs="Times New Roman"/>
                <w:sz w:val="24"/>
                <w:szCs w:val="24"/>
              </w:rPr>
              <w:lastRenderedPageBreak/>
              <w:t xml:space="preserve">      по внеплановому контролю - семь рабочих дней и указывается на предоставление в соответствующий территориальный орган или региональную палату информацию об устранении нарушений в течение трех рабочих дней со дня окончания предоставленного срока;</w:t>
            </w:r>
          </w:p>
          <w:p w14:paraId="12B8D340" w14:textId="77777777" w:rsidR="00D96913" w:rsidRPr="00D96913" w:rsidRDefault="00D96913" w:rsidP="00D96913">
            <w:pPr>
              <w:spacing w:after="0" w:line="240" w:lineRule="auto"/>
              <w:jc w:val="both"/>
              <w:rPr>
                <w:rFonts w:ascii="Times New Roman" w:hAnsi="Times New Roman" w:cs="Times New Roman"/>
                <w:sz w:val="24"/>
                <w:szCs w:val="24"/>
              </w:rPr>
            </w:pPr>
            <w:r w:rsidRPr="00D96913">
              <w:rPr>
                <w:rFonts w:ascii="Times New Roman" w:hAnsi="Times New Roman" w:cs="Times New Roman"/>
                <w:sz w:val="24"/>
                <w:szCs w:val="24"/>
              </w:rPr>
              <w:t xml:space="preserve">      по плановому контролю - пятнадцать рабочих дней и указывается на предоставление в соответствующий территориальный орган или региональную палату информацию об устранении нарушений в течение трех рабочих дней со дня окончания предоставленного срока.</w:t>
            </w:r>
          </w:p>
          <w:p w14:paraId="58471A08" w14:textId="77777777" w:rsidR="00D96913" w:rsidRPr="00D96913" w:rsidRDefault="00D96913" w:rsidP="00D96913">
            <w:pPr>
              <w:spacing w:after="0" w:line="240" w:lineRule="auto"/>
              <w:jc w:val="both"/>
              <w:rPr>
                <w:rFonts w:ascii="Times New Roman" w:hAnsi="Times New Roman" w:cs="Times New Roman"/>
                <w:sz w:val="24"/>
                <w:szCs w:val="24"/>
              </w:rPr>
            </w:pPr>
            <w:r w:rsidRPr="00D96913">
              <w:rPr>
                <w:rFonts w:ascii="Times New Roman" w:hAnsi="Times New Roman" w:cs="Times New Roman"/>
                <w:sz w:val="24"/>
                <w:szCs w:val="24"/>
              </w:rPr>
              <w:t xml:space="preserve">      В случае невозможности устранения выявленных нарушений сроки частному судебному исполнителю не предоставляются, о чем указывается в заключении.</w:t>
            </w:r>
          </w:p>
          <w:p w14:paraId="7EA03A96" w14:textId="250634E6" w:rsidR="00CD3879" w:rsidRPr="008A74AB" w:rsidRDefault="00CD3879" w:rsidP="00D96913">
            <w:pPr>
              <w:spacing w:after="0" w:line="240" w:lineRule="auto"/>
              <w:jc w:val="both"/>
              <w:rPr>
                <w:rFonts w:ascii="Times New Roman" w:hAnsi="Times New Roman" w:cs="Times New Roman"/>
                <w:sz w:val="24"/>
                <w:szCs w:val="24"/>
              </w:rPr>
            </w:pPr>
          </w:p>
        </w:tc>
        <w:tc>
          <w:tcPr>
            <w:tcW w:w="57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3AE908C" w14:textId="77777777" w:rsidR="00D96913" w:rsidRPr="00D96913" w:rsidRDefault="00D96913" w:rsidP="00D96913">
            <w:pPr>
              <w:pStyle w:val="ae"/>
              <w:tabs>
                <w:tab w:val="left" w:pos="507"/>
              </w:tabs>
              <w:spacing w:after="0" w:line="240" w:lineRule="auto"/>
              <w:ind w:left="90" w:firstLine="425"/>
              <w:jc w:val="both"/>
              <w:rPr>
                <w:rFonts w:ascii="Times New Roman" w:eastAsia="Times New Roman" w:hAnsi="Times New Roman" w:cs="Times New Roman"/>
                <w:sz w:val="24"/>
                <w:szCs w:val="24"/>
                <w:lang w:eastAsia="kk-KZ" w:bidi="kk-KZ"/>
              </w:rPr>
            </w:pPr>
            <w:bookmarkStart w:id="1" w:name="_Hlk194507073"/>
            <w:r w:rsidRPr="00D96913">
              <w:rPr>
                <w:rFonts w:ascii="Times New Roman" w:eastAsia="Times New Roman" w:hAnsi="Times New Roman" w:cs="Times New Roman"/>
                <w:sz w:val="24"/>
                <w:szCs w:val="24"/>
                <w:lang w:eastAsia="kk-KZ" w:bidi="kk-KZ"/>
              </w:rPr>
              <w:lastRenderedPageBreak/>
              <w:t>20. Заключение состоит из вводной, описательно-мотивировочной и заключительной частей.</w:t>
            </w:r>
          </w:p>
          <w:p w14:paraId="3CD92046" w14:textId="475B6FAD" w:rsidR="00D96913" w:rsidRPr="00D96913" w:rsidRDefault="00D96913" w:rsidP="00D96913">
            <w:pPr>
              <w:pStyle w:val="ae"/>
              <w:tabs>
                <w:tab w:val="left" w:pos="507"/>
              </w:tabs>
              <w:spacing w:after="0" w:line="240" w:lineRule="auto"/>
              <w:ind w:left="90" w:firstLine="425"/>
              <w:jc w:val="both"/>
              <w:rPr>
                <w:rFonts w:ascii="Times New Roman" w:eastAsia="Times New Roman" w:hAnsi="Times New Roman" w:cs="Times New Roman"/>
                <w:sz w:val="24"/>
                <w:szCs w:val="24"/>
                <w:lang w:eastAsia="kk-KZ" w:bidi="kk-KZ"/>
              </w:rPr>
            </w:pPr>
            <w:r w:rsidRPr="00D96913">
              <w:rPr>
                <w:rFonts w:ascii="Times New Roman" w:eastAsia="Times New Roman" w:hAnsi="Times New Roman" w:cs="Times New Roman"/>
                <w:sz w:val="24"/>
                <w:szCs w:val="24"/>
                <w:lang w:eastAsia="kk-KZ" w:bidi="kk-KZ"/>
              </w:rPr>
              <w:t>В вводной части заключения излагаются сведения о виде контроля, фамилия, имя, отчество (при его наличии) лиц, осуществлявших контроль, и частного судебного исполнителя, подлежащего контролю, сроки проведения контроля, номер и дата приказа о назначении контроля частного судебного исполнителя.</w:t>
            </w:r>
          </w:p>
          <w:p w14:paraId="5BC6ED0C" w14:textId="08284016" w:rsidR="00D96913" w:rsidRPr="00D96913" w:rsidRDefault="00D96913" w:rsidP="00D96913">
            <w:pPr>
              <w:pStyle w:val="ae"/>
              <w:tabs>
                <w:tab w:val="left" w:pos="507"/>
              </w:tabs>
              <w:spacing w:after="0" w:line="240" w:lineRule="auto"/>
              <w:ind w:left="90" w:firstLine="425"/>
              <w:jc w:val="both"/>
              <w:rPr>
                <w:rFonts w:ascii="Times New Roman" w:eastAsia="Times New Roman" w:hAnsi="Times New Roman" w:cs="Times New Roman"/>
                <w:sz w:val="24"/>
                <w:szCs w:val="24"/>
                <w:lang w:eastAsia="kk-KZ" w:bidi="kk-KZ"/>
              </w:rPr>
            </w:pPr>
            <w:r w:rsidRPr="00D96913">
              <w:rPr>
                <w:rFonts w:ascii="Times New Roman" w:eastAsia="Times New Roman" w:hAnsi="Times New Roman" w:cs="Times New Roman"/>
                <w:sz w:val="24"/>
                <w:szCs w:val="24"/>
                <w:lang w:eastAsia="kk-KZ" w:bidi="kk-KZ"/>
              </w:rPr>
              <w:t>В описательно-мотивировочной части заключения излагаются сведения о деятельности частного судебного исполнителя и об исполнительном производстве, в том числе исполнительские действия в хронологическом порядке.</w:t>
            </w:r>
          </w:p>
          <w:p w14:paraId="5F612917" w14:textId="25BBAE35" w:rsidR="00D96913" w:rsidRPr="00D96913" w:rsidRDefault="00D96913" w:rsidP="00D96913">
            <w:pPr>
              <w:pStyle w:val="ae"/>
              <w:tabs>
                <w:tab w:val="left" w:pos="507"/>
              </w:tabs>
              <w:spacing w:after="0" w:line="240" w:lineRule="auto"/>
              <w:ind w:left="90" w:firstLine="425"/>
              <w:jc w:val="both"/>
              <w:rPr>
                <w:rFonts w:ascii="Times New Roman" w:eastAsia="Times New Roman" w:hAnsi="Times New Roman" w:cs="Times New Roman"/>
                <w:sz w:val="24"/>
                <w:szCs w:val="24"/>
                <w:lang w:eastAsia="kk-KZ" w:bidi="kk-KZ"/>
              </w:rPr>
            </w:pPr>
            <w:r w:rsidRPr="00D96913">
              <w:rPr>
                <w:rFonts w:ascii="Times New Roman" w:eastAsia="Times New Roman" w:hAnsi="Times New Roman" w:cs="Times New Roman"/>
                <w:sz w:val="24"/>
                <w:szCs w:val="24"/>
                <w:lang w:eastAsia="kk-KZ" w:bidi="kk-KZ"/>
              </w:rPr>
              <w:t>В заключительной части заключения излагаются выводы о наличии или отсутствии нарушений законодательства Республики Казахстан, рекомендации по их устранению с установлением нижеследующих сроков:</w:t>
            </w:r>
          </w:p>
          <w:p w14:paraId="11041AC5" w14:textId="1094E35E" w:rsidR="00D96913" w:rsidRPr="00D96913" w:rsidRDefault="00D96913" w:rsidP="00D96913">
            <w:pPr>
              <w:pStyle w:val="ae"/>
              <w:tabs>
                <w:tab w:val="left" w:pos="507"/>
              </w:tabs>
              <w:spacing w:after="0" w:line="240" w:lineRule="auto"/>
              <w:ind w:left="90" w:firstLine="425"/>
              <w:jc w:val="both"/>
              <w:rPr>
                <w:rFonts w:ascii="Times New Roman" w:eastAsia="Times New Roman" w:hAnsi="Times New Roman" w:cs="Times New Roman"/>
                <w:sz w:val="24"/>
                <w:szCs w:val="24"/>
                <w:lang w:eastAsia="kk-KZ" w:bidi="kk-KZ"/>
              </w:rPr>
            </w:pPr>
            <w:r w:rsidRPr="00D96913">
              <w:rPr>
                <w:rFonts w:ascii="Times New Roman" w:eastAsia="Times New Roman" w:hAnsi="Times New Roman" w:cs="Times New Roman"/>
                <w:sz w:val="24"/>
                <w:szCs w:val="24"/>
                <w:lang w:eastAsia="kk-KZ" w:bidi="kk-KZ"/>
              </w:rPr>
              <w:t xml:space="preserve">по внеплановому контролю </w:t>
            </w:r>
            <w:r w:rsidR="007C32CF">
              <w:rPr>
                <w:rFonts w:ascii="Times New Roman" w:eastAsia="Times New Roman" w:hAnsi="Times New Roman" w:cs="Times New Roman"/>
                <w:sz w:val="24"/>
                <w:szCs w:val="24"/>
                <w:lang w:eastAsia="kk-KZ" w:bidi="kk-KZ"/>
              </w:rPr>
              <w:t>–</w:t>
            </w:r>
            <w:r w:rsidRPr="00D96913">
              <w:rPr>
                <w:rFonts w:ascii="Times New Roman" w:eastAsia="Times New Roman" w:hAnsi="Times New Roman" w:cs="Times New Roman"/>
                <w:sz w:val="24"/>
                <w:szCs w:val="24"/>
                <w:lang w:eastAsia="kk-KZ" w:bidi="kk-KZ"/>
              </w:rPr>
              <w:t xml:space="preserve"> </w:t>
            </w:r>
            <w:r w:rsidR="007C32CF">
              <w:rPr>
                <w:rFonts w:ascii="Times New Roman" w:eastAsia="Times New Roman" w:hAnsi="Times New Roman" w:cs="Times New Roman"/>
                <w:b/>
                <w:bCs/>
                <w:sz w:val="24"/>
                <w:szCs w:val="24"/>
                <w:lang w:eastAsia="kk-KZ" w:bidi="kk-KZ"/>
              </w:rPr>
              <w:t>пять рабочих</w:t>
            </w:r>
            <w:r w:rsidRPr="00D96913">
              <w:rPr>
                <w:rFonts w:ascii="Times New Roman" w:eastAsia="Times New Roman" w:hAnsi="Times New Roman" w:cs="Times New Roman"/>
                <w:b/>
                <w:bCs/>
                <w:sz w:val="24"/>
                <w:szCs w:val="24"/>
                <w:lang w:eastAsia="kk-KZ" w:bidi="kk-KZ"/>
              </w:rPr>
              <w:t xml:space="preserve"> дней </w:t>
            </w:r>
            <w:r w:rsidRPr="00D96913">
              <w:rPr>
                <w:rFonts w:ascii="Times New Roman" w:eastAsia="Times New Roman" w:hAnsi="Times New Roman" w:cs="Times New Roman"/>
                <w:sz w:val="24"/>
                <w:szCs w:val="24"/>
                <w:lang w:eastAsia="kk-KZ" w:bidi="kk-KZ"/>
              </w:rPr>
              <w:t>и указывается на предоставление в соответствующий территориальный орган или региональную палату</w:t>
            </w:r>
            <w:r w:rsidR="00727AE9">
              <w:rPr>
                <w:rFonts w:ascii="Times New Roman" w:eastAsia="Times New Roman" w:hAnsi="Times New Roman" w:cs="Times New Roman"/>
                <w:sz w:val="24"/>
                <w:szCs w:val="24"/>
                <w:lang w:eastAsia="kk-KZ" w:bidi="kk-KZ"/>
              </w:rPr>
              <w:t xml:space="preserve"> по </w:t>
            </w:r>
            <w:r w:rsidR="00727AE9" w:rsidRPr="00727AE9">
              <w:rPr>
                <w:rFonts w:ascii="Times New Roman" w:eastAsia="Times New Roman" w:hAnsi="Times New Roman" w:cs="Times New Roman"/>
                <w:b/>
                <w:bCs/>
                <w:sz w:val="24"/>
                <w:szCs w:val="24"/>
                <w:lang w:eastAsia="kk-KZ" w:bidi="kk-KZ"/>
              </w:rPr>
              <w:t>территориальности</w:t>
            </w:r>
            <w:r w:rsidR="00727AE9">
              <w:rPr>
                <w:rFonts w:ascii="Times New Roman" w:eastAsia="Times New Roman" w:hAnsi="Times New Roman" w:cs="Times New Roman"/>
                <w:sz w:val="24"/>
                <w:szCs w:val="24"/>
                <w:lang w:eastAsia="kk-KZ" w:bidi="kk-KZ"/>
              </w:rPr>
              <w:t xml:space="preserve"> </w:t>
            </w:r>
            <w:r w:rsidRPr="00D96913">
              <w:rPr>
                <w:rFonts w:ascii="Times New Roman" w:eastAsia="Times New Roman" w:hAnsi="Times New Roman" w:cs="Times New Roman"/>
                <w:sz w:val="24"/>
                <w:szCs w:val="24"/>
                <w:lang w:eastAsia="kk-KZ" w:bidi="kk-KZ"/>
              </w:rPr>
              <w:t xml:space="preserve">информацию об устранении </w:t>
            </w:r>
            <w:r w:rsidRPr="00D96913">
              <w:rPr>
                <w:rFonts w:ascii="Times New Roman" w:eastAsia="Times New Roman" w:hAnsi="Times New Roman" w:cs="Times New Roman"/>
                <w:sz w:val="24"/>
                <w:szCs w:val="24"/>
                <w:lang w:eastAsia="kk-KZ" w:bidi="kk-KZ"/>
              </w:rPr>
              <w:lastRenderedPageBreak/>
              <w:t>нарушений в течение трех рабочих дней со дня окончания предоставленного срока</w:t>
            </w:r>
            <w:r w:rsidR="002957EA">
              <w:rPr>
                <w:rFonts w:ascii="Times New Roman" w:eastAsia="Times New Roman" w:hAnsi="Times New Roman" w:cs="Times New Roman"/>
                <w:sz w:val="24"/>
                <w:szCs w:val="24"/>
                <w:lang w:eastAsia="kk-KZ" w:bidi="kk-KZ"/>
              </w:rPr>
              <w:t xml:space="preserve"> </w:t>
            </w:r>
            <w:r w:rsidR="00A0064D">
              <w:rPr>
                <w:rFonts w:ascii="Times New Roman" w:eastAsia="Times New Roman" w:hAnsi="Times New Roman" w:cs="Times New Roman"/>
                <w:sz w:val="24"/>
                <w:szCs w:val="24"/>
                <w:lang w:eastAsia="kk-KZ" w:bidi="kk-KZ"/>
              </w:rPr>
              <w:t xml:space="preserve">в </w:t>
            </w:r>
            <w:r w:rsidR="002957EA">
              <w:rPr>
                <w:rFonts w:ascii="Times New Roman" w:eastAsia="Times New Roman" w:hAnsi="Times New Roman" w:cs="Times New Roman"/>
                <w:sz w:val="24"/>
                <w:szCs w:val="24"/>
                <w:lang w:eastAsia="kk-KZ" w:bidi="kk-KZ"/>
              </w:rPr>
              <w:t>заключении</w:t>
            </w:r>
            <w:r w:rsidRPr="00D96913">
              <w:rPr>
                <w:rFonts w:ascii="Times New Roman" w:eastAsia="Times New Roman" w:hAnsi="Times New Roman" w:cs="Times New Roman"/>
                <w:sz w:val="24"/>
                <w:szCs w:val="24"/>
                <w:lang w:eastAsia="kk-KZ" w:bidi="kk-KZ"/>
              </w:rPr>
              <w:t>;</w:t>
            </w:r>
          </w:p>
          <w:p w14:paraId="08D244D3" w14:textId="2DC8F78C" w:rsidR="00D96913" w:rsidRPr="00D96913" w:rsidRDefault="00D96913" w:rsidP="00D96913">
            <w:pPr>
              <w:pStyle w:val="ae"/>
              <w:tabs>
                <w:tab w:val="left" w:pos="507"/>
              </w:tabs>
              <w:spacing w:after="0" w:line="240" w:lineRule="auto"/>
              <w:ind w:left="90" w:firstLine="425"/>
              <w:jc w:val="both"/>
              <w:rPr>
                <w:rFonts w:ascii="Times New Roman" w:eastAsia="Times New Roman" w:hAnsi="Times New Roman" w:cs="Times New Roman"/>
                <w:sz w:val="24"/>
                <w:szCs w:val="24"/>
                <w:lang w:eastAsia="kk-KZ" w:bidi="kk-KZ"/>
              </w:rPr>
            </w:pPr>
            <w:r w:rsidRPr="00D96913">
              <w:rPr>
                <w:rFonts w:ascii="Times New Roman" w:eastAsia="Times New Roman" w:hAnsi="Times New Roman" w:cs="Times New Roman"/>
                <w:sz w:val="24"/>
                <w:szCs w:val="24"/>
                <w:lang w:eastAsia="kk-KZ" w:bidi="kk-KZ"/>
              </w:rPr>
              <w:t xml:space="preserve">по плановому контролю </w:t>
            </w:r>
            <w:r w:rsidR="007C32CF">
              <w:rPr>
                <w:rFonts w:ascii="Times New Roman" w:eastAsia="Times New Roman" w:hAnsi="Times New Roman" w:cs="Times New Roman"/>
                <w:sz w:val="24"/>
                <w:szCs w:val="24"/>
                <w:lang w:eastAsia="kk-KZ" w:bidi="kk-KZ"/>
              </w:rPr>
              <w:t>–</w:t>
            </w:r>
            <w:r w:rsidRPr="00D96913">
              <w:rPr>
                <w:rFonts w:ascii="Times New Roman" w:eastAsia="Times New Roman" w:hAnsi="Times New Roman" w:cs="Times New Roman"/>
                <w:sz w:val="24"/>
                <w:szCs w:val="24"/>
                <w:lang w:eastAsia="kk-KZ" w:bidi="kk-KZ"/>
              </w:rPr>
              <w:t xml:space="preserve"> </w:t>
            </w:r>
            <w:r w:rsidR="007C32CF">
              <w:rPr>
                <w:rFonts w:ascii="Times New Roman" w:eastAsia="Times New Roman" w:hAnsi="Times New Roman" w:cs="Times New Roman"/>
                <w:b/>
                <w:bCs/>
                <w:sz w:val="24"/>
                <w:szCs w:val="24"/>
                <w:lang w:eastAsia="kk-KZ" w:bidi="kk-KZ"/>
              </w:rPr>
              <w:t>десять рабочих</w:t>
            </w:r>
            <w:r w:rsidRPr="00D96913">
              <w:rPr>
                <w:rFonts w:ascii="Times New Roman" w:eastAsia="Times New Roman" w:hAnsi="Times New Roman" w:cs="Times New Roman"/>
                <w:b/>
                <w:bCs/>
                <w:sz w:val="24"/>
                <w:szCs w:val="24"/>
                <w:lang w:eastAsia="kk-KZ" w:bidi="kk-KZ"/>
              </w:rPr>
              <w:t xml:space="preserve"> дней</w:t>
            </w:r>
            <w:r w:rsidRPr="00D96913">
              <w:rPr>
                <w:rFonts w:ascii="Times New Roman" w:eastAsia="Times New Roman" w:hAnsi="Times New Roman" w:cs="Times New Roman"/>
                <w:sz w:val="24"/>
                <w:szCs w:val="24"/>
                <w:lang w:eastAsia="kk-KZ" w:bidi="kk-KZ"/>
              </w:rPr>
              <w:t xml:space="preserve"> и указывается на предоставление в соответствующий территориальный орган и региональную палату </w:t>
            </w:r>
            <w:r w:rsidR="00727AE9" w:rsidRPr="00727AE9">
              <w:rPr>
                <w:rFonts w:ascii="Times New Roman" w:eastAsia="Times New Roman" w:hAnsi="Times New Roman" w:cs="Times New Roman"/>
                <w:b/>
                <w:bCs/>
                <w:sz w:val="24"/>
                <w:szCs w:val="24"/>
                <w:lang w:eastAsia="kk-KZ" w:bidi="kk-KZ"/>
              </w:rPr>
              <w:t>по территориальности</w:t>
            </w:r>
            <w:r w:rsidR="00727AE9">
              <w:rPr>
                <w:rFonts w:ascii="Times New Roman" w:eastAsia="Times New Roman" w:hAnsi="Times New Roman" w:cs="Times New Roman"/>
                <w:sz w:val="24"/>
                <w:szCs w:val="24"/>
                <w:lang w:eastAsia="kk-KZ" w:bidi="kk-KZ"/>
              </w:rPr>
              <w:t xml:space="preserve"> </w:t>
            </w:r>
            <w:r w:rsidRPr="00D96913">
              <w:rPr>
                <w:rFonts w:ascii="Times New Roman" w:eastAsia="Times New Roman" w:hAnsi="Times New Roman" w:cs="Times New Roman"/>
                <w:sz w:val="24"/>
                <w:szCs w:val="24"/>
                <w:lang w:eastAsia="kk-KZ" w:bidi="kk-KZ"/>
              </w:rPr>
              <w:t>информацию об устранении нарушений в течение трех рабочих дней со дня окончания предоставленного срока</w:t>
            </w:r>
            <w:r w:rsidR="002957EA">
              <w:rPr>
                <w:rFonts w:ascii="Times New Roman" w:eastAsia="Times New Roman" w:hAnsi="Times New Roman" w:cs="Times New Roman"/>
                <w:sz w:val="24"/>
                <w:szCs w:val="24"/>
                <w:lang w:eastAsia="kk-KZ" w:bidi="kk-KZ"/>
              </w:rPr>
              <w:t xml:space="preserve"> в заключении</w:t>
            </w:r>
            <w:r w:rsidRPr="00D96913">
              <w:rPr>
                <w:rFonts w:ascii="Times New Roman" w:eastAsia="Times New Roman" w:hAnsi="Times New Roman" w:cs="Times New Roman"/>
                <w:sz w:val="24"/>
                <w:szCs w:val="24"/>
                <w:lang w:eastAsia="kk-KZ" w:bidi="kk-KZ"/>
              </w:rPr>
              <w:t>.</w:t>
            </w:r>
          </w:p>
          <w:p w14:paraId="749466CB" w14:textId="27F6F56A" w:rsidR="00D96913" w:rsidRPr="00D96913" w:rsidRDefault="00D96913" w:rsidP="00D96913">
            <w:pPr>
              <w:pStyle w:val="ae"/>
              <w:tabs>
                <w:tab w:val="left" w:pos="507"/>
              </w:tabs>
              <w:spacing w:after="0" w:line="240" w:lineRule="auto"/>
              <w:ind w:left="90" w:firstLine="425"/>
              <w:jc w:val="both"/>
              <w:rPr>
                <w:rFonts w:ascii="Times New Roman" w:eastAsia="Times New Roman" w:hAnsi="Times New Roman" w:cs="Times New Roman"/>
                <w:sz w:val="24"/>
                <w:szCs w:val="24"/>
                <w:lang w:eastAsia="kk-KZ" w:bidi="kk-KZ"/>
              </w:rPr>
            </w:pPr>
            <w:r w:rsidRPr="00D96913">
              <w:rPr>
                <w:rFonts w:ascii="Times New Roman" w:eastAsia="Times New Roman" w:hAnsi="Times New Roman" w:cs="Times New Roman"/>
                <w:sz w:val="24"/>
                <w:szCs w:val="24"/>
                <w:lang w:eastAsia="kk-KZ" w:bidi="kk-KZ"/>
              </w:rPr>
              <w:t>В случае невозможности устранения выявленных нарушений сроки частному судебному исполнителю не предоставляются, о чем указывается в заключении.</w:t>
            </w:r>
          </w:p>
          <w:bookmarkEnd w:id="1"/>
          <w:p w14:paraId="63F47817" w14:textId="4AE4DF7E" w:rsidR="00CD3879" w:rsidRPr="008A74AB" w:rsidRDefault="00CD3879" w:rsidP="00D96913">
            <w:pPr>
              <w:pStyle w:val="ae"/>
              <w:tabs>
                <w:tab w:val="left" w:pos="507"/>
              </w:tabs>
              <w:spacing w:after="0" w:line="240" w:lineRule="auto"/>
              <w:ind w:left="90" w:firstLine="425"/>
              <w:jc w:val="both"/>
              <w:rPr>
                <w:rFonts w:ascii="Times New Roman" w:eastAsia="Times New Roman" w:hAnsi="Times New Roman" w:cs="Times New Roman"/>
                <w:b/>
                <w:bCs/>
                <w:sz w:val="24"/>
                <w:szCs w:val="24"/>
                <w:lang w:eastAsia="kk-KZ" w:bidi="kk-KZ"/>
              </w:rPr>
            </w:pPr>
          </w:p>
        </w:tc>
        <w:tc>
          <w:tcPr>
            <w:tcW w:w="340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4AFF4FB" w14:textId="2ADF7BC0" w:rsidR="00D96913" w:rsidRPr="00D96913" w:rsidRDefault="00D96913" w:rsidP="00CD38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Данная поправка вносится для скорейшего устранения нарушений частными судебными исполнителями и </w:t>
            </w:r>
            <w:r w:rsidR="00FF7580">
              <w:rPr>
                <w:rFonts w:ascii="Times New Roman" w:hAnsi="Times New Roman" w:cs="Times New Roman"/>
                <w:sz w:val="24"/>
                <w:szCs w:val="24"/>
              </w:rPr>
              <w:t>восстановления нарушенных</w:t>
            </w:r>
            <w:r w:rsidR="00C243FB">
              <w:rPr>
                <w:rFonts w:ascii="Times New Roman" w:hAnsi="Times New Roman" w:cs="Times New Roman"/>
                <w:sz w:val="24"/>
                <w:szCs w:val="24"/>
              </w:rPr>
              <w:t xml:space="preserve"> прав сторон исполнительного производства.  </w:t>
            </w:r>
          </w:p>
        </w:tc>
      </w:tr>
      <w:tr w:rsidR="001B0F05" w:rsidRPr="008A74AB" w14:paraId="769AA058" w14:textId="77777777" w:rsidTr="00105DBE">
        <w:trPr>
          <w:trHeight w:val="784"/>
        </w:trPr>
        <w:tc>
          <w:tcPr>
            <w:tcW w:w="4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98D116A" w14:textId="77777777" w:rsidR="001B0F05" w:rsidRPr="008A74AB" w:rsidRDefault="001B0F05" w:rsidP="00CD3879">
            <w:pPr>
              <w:spacing w:after="0" w:line="240" w:lineRule="auto"/>
              <w:jc w:val="both"/>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3E1FC3B" w14:textId="0154948A" w:rsidR="001B0F05" w:rsidRDefault="001B0F05" w:rsidP="00CD3879">
            <w:pPr>
              <w:spacing w:after="0" w:line="240" w:lineRule="auto"/>
              <w:outlineLvl w:val="2"/>
              <w:rPr>
                <w:rFonts w:ascii="Times New Roman" w:hAnsi="Times New Roman" w:cs="Times New Roman"/>
                <w:spacing w:val="2"/>
                <w:sz w:val="24"/>
                <w:szCs w:val="24"/>
              </w:rPr>
            </w:pPr>
            <w:r>
              <w:rPr>
                <w:rFonts w:ascii="Times New Roman" w:hAnsi="Times New Roman" w:cs="Times New Roman"/>
                <w:spacing w:val="2"/>
                <w:sz w:val="24"/>
                <w:szCs w:val="24"/>
              </w:rPr>
              <w:t xml:space="preserve">Пункт 20-1 </w:t>
            </w:r>
          </w:p>
        </w:tc>
        <w:tc>
          <w:tcPr>
            <w:tcW w:w="47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F962C6A" w14:textId="71E26929" w:rsidR="001B0F05" w:rsidRPr="00D96913" w:rsidRDefault="001B0F05" w:rsidP="00D96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Отсутствует </w:t>
            </w:r>
          </w:p>
        </w:tc>
        <w:tc>
          <w:tcPr>
            <w:tcW w:w="57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F32B534" w14:textId="79198D17" w:rsidR="001B0F05" w:rsidRPr="00D96913" w:rsidRDefault="001B0F05" w:rsidP="00D96913">
            <w:pPr>
              <w:pStyle w:val="ae"/>
              <w:tabs>
                <w:tab w:val="left" w:pos="507"/>
              </w:tabs>
              <w:spacing w:after="0" w:line="240" w:lineRule="auto"/>
              <w:ind w:left="90" w:firstLine="425"/>
              <w:jc w:val="both"/>
              <w:rPr>
                <w:rFonts w:ascii="Times New Roman" w:eastAsia="Times New Roman" w:hAnsi="Times New Roman" w:cs="Times New Roman"/>
                <w:sz w:val="24"/>
                <w:szCs w:val="24"/>
                <w:lang w:eastAsia="kk-KZ" w:bidi="kk-KZ"/>
              </w:rPr>
            </w:pPr>
            <w:r w:rsidRPr="001B0F05">
              <w:rPr>
                <w:rFonts w:ascii="Times New Roman" w:eastAsia="Times New Roman" w:hAnsi="Times New Roman" w:cs="Times New Roman"/>
                <w:sz w:val="24"/>
                <w:szCs w:val="24"/>
                <w:lang w:eastAsia="kk-KZ" w:bidi="kk-KZ"/>
              </w:rPr>
              <w:t>20-1</w:t>
            </w:r>
            <w:r>
              <w:rPr>
                <w:rFonts w:ascii="Times New Roman" w:eastAsia="Times New Roman" w:hAnsi="Times New Roman" w:cs="Times New Roman"/>
                <w:sz w:val="24"/>
                <w:szCs w:val="24"/>
                <w:lang w:eastAsia="kk-KZ" w:bidi="kk-KZ"/>
              </w:rPr>
              <w:t>.</w:t>
            </w:r>
            <w:r w:rsidRPr="001B0F05">
              <w:rPr>
                <w:rFonts w:ascii="Times New Roman" w:eastAsia="Times New Roman" w:hAnsi="Times New Roman" w:cs="Times New Roman"/>
                <w:sz w:val="24"/>
                <w:szCs w:val="24"/>
                <w:lang w:eastAsia="kk-KZ" w:bidi="kk-KZ"/>
              </w:rPr>
              <w:t xml:space="preserve"> Лица, проводившие контроль, в течение пяти рабочих дней устанавливают достоверный факт устранения нарушений, указанных в заключении как посредством информационной системы «Государственная автоматизированная информационная система исполнительного производства», так и по материалам исполнительного производства</w:t>
            </w:r>
            <w:r>
              <w:rPr>
                <w:rFonts w:ascii="Times New Roman" w:eastAsia="Times New Roman" w:hAnsi="Times New Roman" w:cs="Times New Roman"/>
                <w:sz w:val="24"/>
                <w:szCs w:val="24"/>
                <w:lang w:eastAsia="kk-KZ" w:bidi="kk-KZ"/>
              </w:rPr>
              <w:t>.</w:t>
            </w:r>
          </w:p>
        </w:tc>
        <w:tc>
          <w:tcPr>
            <w:tcW w:w="340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75E456F" w14:textId="3DCBD658" w:rsidR="001B0F05" w:rsidRDefault="00474697" w:rsidP="00CD3879">
            <w:pPr>
              <w:spacing w:after="0" w:line="240" w:lineRule="auto"/>
              <w:jc w:val="both"/>
              <w:rPr>
                <w:rFonts w:ascii="Times New Roman" w:hAnsi="Times New Roman" w:cs="Times New Roman"/>
                <w:sz w:val="24"/>
                <w:szCs w:val="24"/>
              </w:rPr>
            </w:pPr>
            <w:r w:rsidRPr="00474697">
              <w:rPr>
                <w:rFonts w:ascii="Times New Roman" w:hAnsi="Times New Roman" w:cs="Times New Roman"/>
                <w:sz w:val="24"/>
                <w:szCs w:val="24"/>
              </w:rPr>
              <w:t xml:space="preserve">Данная поправка позволит органами юстиции устанавливать достоверные факты устранения нарушений и своевременно реагировать на не устранение.     </w:t>
            </w:r>
          </w:p>
        </w:tc>
      </w:tr>
      <w:tr w:rsidR="00D96913" w:rsidRPr="008A74AB" w14:paraId="54BF3409" w14:textId="77777777" w:rsidTr="00105DBE">
        <w:trPr>
          <w:trHeight w:val="784"/>
        </w:trPr>
        <w:tc>
          <w:tcPr>
            <w:tcW w:w="4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17828CF" w14:textId="463C24D2" w:rsidR="00D96913" w:rsidRPr="008A74AB" w:rsidRDefault="00D96913" w:rsidP="00D9691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9C27DD1" w14:textId="5E3600C7" w:rsidR="00D96913" w:rsidRPr="008A74AB" w:rsidRDefault="00D96913" w:rsidP="00D96913">
            <w:pPr>
              <w:spacing w:after="0" w:line="240" w:lineRule="auto"/>
              <w:outlineLvl w:val="2"/>
              <w:rPr>
                <w:rFonts w:ascii="Times New Roman" w:hAnsi="Times New Roman" w:cs="Times New Roman"/>
                <w:spacing w:val="2"/>
                <w:sz w:val="24"/>
                <w:szCs w:val="24"/>
              </w:rPr>
            </w:pPr>
            <w:r w:rsidRPr="008A74AB">
              <w:rPr>
                <w:rFonts w:ascii="Times New Roman" w:hAnsi="Times New Roman" w:cs="Times New Roman"/>
                <w:spacing w:val="2"/>
                <w:sz w:val="24"/>
                <w:szCs w:val="24"/>
              </w:rPr>
              <w:t xml:space="preserve"> Пункт 22</w:t>
            </w:r>
          </w:p>
        </w:tc>
        <w:tc>
          <w:tcPr>
            <w:tcW w:w="47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8C8C861" w14:textId="77777777" w:rsidR="00D96913" w:rsidRPr="00D96913" w:rsidRDefault="00D96913" w:rsidP="00D96913">
            <w:pPr>
              <w:spacing w:after="0" w:line="240" w:lineRule="auto"/>
              <w:jc w:val="both"/>
              <w:rPr>
                <w:rFonts w:ascii="Times New Roman" w:hAnsi="Times New Roman" w:cs="Times New Roman"/>
                <w:sz w:val="24"/>
                <w:szCs w:val="24"/>
              </w:rPr>
            </w:pPr>
            <w:r w:rsidRPr="00D96913">
              <w:rPr>
                <w:rFonts w:ascii="Times New Roman" w:hAnsi="Times New Roman" w:cs="Times New Roman"/>
                <w:sz w:val="24"/>
                <w:szCs w:val="24"/>
              </w:rPr>
              <w:t>22. За нарушение требований законодательства Республики Казахстан заключение направляется на рассмотрение в соответствующую дисциплинарную комиссию региональной (Республиканской) палаты частных судебных исполнителей.</w:t>
            </w:r>
          </w:p>
          <w:p w14:paraId="29BC1545" w14:textId="77777777" w:rsidR="00D96913" w:rsidRPr="00D96913" w:rsidRDefault="00D96913" w:rsidP="00D96913">
            <w:pPr>
              <w:spacing w:after="0" w:line="240" w:lineRule="auto"/>
              <w:jc w:val="both"/>
              <w:rPr>
                <w:rFonts w:ascii="Times New Roman" w:hAnsi="Times New Roman" w:cs="Times New Roman"/>
                <w:sz w:val="24"/>
                <w:szCs w:val="24"/>
              </w:rPr>
            </w:pPr>
            <w:r w:rsidRPr="00D96913">
              <w:rPr>
                <w:rFonts w:ascii="Times New Roman" w:hAnsi="Times New Roman" w:cs="Times New Roman"/>
                <w:sz w:val="24"/>
                <w:szCs w:val="24"/>
              </w:rPr>
              <w:lastRenderedPageBreak/>
              <w:t xml:space="preserve">      Заключение направляется на рассмотрение в соответствующую дисциплинарную комиссию региональной (Республиканской) палаты частных судебных исполнителей </w:t>
            </w:r>
            <w:r w:rsidRPr="00D96913">
              <w:rPr>
                <w:rFonts w:ascii="Times New Roman" w:hAnsi="Times New Roman" w:cs="Times New Roman"/>
                <w:b/>
                <w:bCs/>
                <w:sz w:val="24"/>
                <w:szCs w:val="24"/>
              </w:rPr>
              <w:t>не позднее трех рабочих дней после ознакомления с ним частного судебного исполнителя.</w:t>
            </w:r>
          </w:p>
          <w:p w14:paraId="2F88BE5A" w14:textId="77777777" w:rsidR="00D96913" w:rsidRPr="00D96913" w:rsidRDefault="00D96913" w:rsidP="00D96913">
            <w:pPr>
              <w:spacing w:after="0" w:line="240" w:lineRule="auto"/>
              <w:jc w:val="both"/>
              <w:rPr>
                <w:rFonts w:ascii="Times New Roman" w:hAnsi="Times New Roman" w:cs="Times New Roman"/>
                <w:sz w:val="24"/>
                <w:szCs w:val="24"/>
              </w:rPr>
            </w:pPr>
            <w:r w:rsidRPr="00D96913">
              <w:rPr>
                <w:rFonts w:ascii="Times New Roman" w:hAnsi="Times New Roman" w:cs="Times New Roman"/>
                <w:sz w:val="24"/>
                <w:szCs w:val="24"/>
              </w:rPr>
              <w:t xml:space="preserve">      По нарушениям, предусмотренным статьями 143, 144 Закона, в уполномоченный орган вносится представление о приостановлении или прекращении действия лицензии частного судебного исполнителя.</w:t>
            </w:r>
          </w:p>
          <w:p w14:paraId="156194FE" w14:textId="2BFB44B5" w:rsidR="00D96913" w:rsidRPr="00D96913" w:rsidRDefault="00D96913" w:rsidP="00D96913">
            <w:pPr>
              <w:spacing w:after="0" w:line="240" w:lineRule="auto"/>
              <w:jc w:val="both"/>
              <w:rPr>
                <w:rFonts w:ascii="Times New Roman" w:hAnsi="Times New Roman" w:cs="Times New Roman"/>
                <w:sz w:val="24"/>
                <w:szCs w:val="24"/>
              </w:rPr>
            </w:pPr>
            <w:r w:rsidRPr="00D96913">
              <w:rPr>
                <w:rFonts w:ascii="Times New Roman" w:hAnsi="Times New Roman" w:cs="Times New Roman"/>
                <w:sz w:val="24"/>
                <w:szCs w:val="24"/>
              </w:rPr>
              <w:t xml:space="preserve">      К представлению о приостановлении (прекращении) действия лицензии частного судебного исполнителя прилагаются документы, предусмотренные пунктом 21 настоящих Правил.</w:t>
            </w:r>
          </w:p>
        </w:tc>
        <w:tc>
          <w:tcPr>
            <w:tcW w:w="57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DDB238C" w14:textId="2DCEAA89" w:rsidR="001B0F05" w:rsidRPr="001B0F05" w:rsidRDefault="00D96913" w:rsidP="001F45C2">
            <w:pPr>
              <w:pStyle w:val="ae"/>
              <w:tabs>
                <w:tab w:val="left" w:pos="991"/>
              </w:tabs>
              <w:spacing w:after="0" w:line="240" w:lineRule="auto"/>
              <w:ind w:left="90" w:firstLine="425"/>
              <w:jc w:val="both"/>
              <w:rPr>
                <w:rFonts w:ascii="Times New Roman" w:eastAsia="Times New Roman" w:hAnsi="Times New Roman" w:cs="Times New Roman"/>
                <w:b/>
                <w:bCs/>
                <w:sz w:val="24"/>
                <w:szCs w:val="24"/>
                <w:lang w:eastAsia="kk-KZ" w:bidi="kk-KZ"/>
              </w:rPr>
            </w:pPr>
            <w:r w:rsidRPr="001F45C2">
              <w:rPr>
                <w:rFonts w:ascii="Times New Roman" w:eastAsia="Times New Roman" w:hAnsi="Times New Roman" w:cs="Times New Roman"/>
                <w:b/>
                <w:bCs/>
                <w:sz w:val="24"/>
                <w:szCs w:val="24"/>
                <w:lang w:eastAsia="kk-KZ" w:bidi="kk-KZ"/>
              </w:rPr>
              <w:lastRenderedPageBreak/>
              <w:t>22.</w:t>
            </w:r>
            <w:r w:rsidRPr="00D96913">
              <w:rPr>
                <w:rFonts w:ascii="Times New Roman" w:eastAsia="Times New Roman" w:hAnsi="Times New Roman" w:cs="Times New Roman"/>
                <w:sz w:val="24"/>
                <w:szCs w:val="24"/>
                <w:lang w:eastAsia="kk-KZ" w:bidi="kk-KZ"/>
              </w:rPr>
              <w:t xml:space="preserve"> </w:t>
            </w:r>
            <w:r w:rsidR="001B0F05" w:rsidRPr="001B0F05">
              <w:rPr>
                <w:rFonts w:ascii="Times New Roman" w:eastAsia="Times New Roman" w:hAnsi="Times New Roman" w:cs="Times New Roman"/>
                <w:b/>
                <w:bCs/>
                <w:sz w:val="24"/>
                <w:szCs w:val="24"/>
                <w:lang w:eastAsia="kk-KZ" w:bidi="kk-KZ"/>
              </w:rPr>
              <w:t>За нарушение требований законодательства Республики Казахстан заключение направляется на рассмотрение дисциплинарной комиссии Республиканской или региональных палат частных судебных исполнителей</w:t>
            </w:r>
            <w:r w:rsidR="00727AE9">
              <w:rPr>
                <w:rFonts w:ascii="Times New Roman" w:eastAsia="Times New Roman" w:hAnsi="Times New Roman" w:cs="Times New Roman"/>
                <w:b/>
                <w:bCs/>
                <w:sz w:val="24"/>
                <w:szCs w:val="24"/>
                <w:lang w:eastAsia="kk-KZ" w:bidi="kk-KZ"/>
              </w:rPr>
              <w:t xml:space="preserve"> по территориальности</w:t>
            </w:r>
            <w:r w:rsidR="001B0F05" w:rsidRPr="001B0F05">
              <w:rPr>
                <w:rFonts w:ascii="Times New Roman" w:eastAsia="Times New Roman" w:hAnsi="Times New Roman" w:cs="Times New Roman"/>
                <w:b/>
                <w:bCs/>
                <w:sz w:val="24"/>
                <w:szCs w:val="24"/>
                <w:lang w:eastAsia="kk-KZ" w:bidi="kk-KZ"/>
              </w:rPr>
              <w:t>.</w:t>
            </w:r>
          </w:p>
          <w:p w14:paraId="358F053C" w14:textId="622757DE" w:rsidR="001B0F05" w:rsidRDefault="001B0F05" w:rsidP="001B0F05">
            <w:pPr>
              <w:pStyle w:val="ae"/>
              <w:tabs>
                <w:tab w:val="left" w:pos="507"/>
              </w:tabs>
              <w:spacing w:after="0" w:line="240" w:lineRule="auto"/>
              <w:ind w:left="90" w:firstLine="425"/>
              <w:jc w:val="both"/>
              <w:rPr>
                <w:rFonts w:ascii="Times New Roman" w:eastAsia="Times New Roman" w:hAnsi="Times New Roman" w:cs="Times New Roman"/>
                <w:sz w:val="24"/>
                <w:szCs w:val="24"/>
                <w:lang w:eastAsia="kk-KZ" w:bidi="kk-KZ"/>
              </w:rPr>
            </w:pPr>
            <w:r w:rsidRPr="001B0F05">
              <w:rPr>
                <w:rFonts w:ascii="Times New Roman" w:eastAsia="Times New Roman" w:hAnsi="Times New Roman" w:cs="Times New Roman"/>
                <w:b/>
                <w:bCs/>
                <w:sz w:val="24"/>
                <w:szCs w:val="24"/>
                <w:lang w:eastAsia="kk-KZ" w:bidi="kk-KZ"/>
              </w:rPr>
              <w:lastRenderedPageBreak/>
              <w:t>Заключение направляется на рассмотрение дисциплинарной комиссии Республиканской или региональных палат частных судебных исполнителей</w:t>
            </w:r>
            <w:r w:rsidR="00727AE9">
              <w:rPr>
                <w:rFonts w:ascii="Times New Roman" w:eastAsia="Times New Roman" w:hAnsi="Times New Roman" w:cs="Times New Roman"/>
                <w:b/>
                <w:bCs/>
                <w:sz w:val="24"/>
                <w:szCs w:val="24"/>
                <w:lang w:eastAsia="kk-KZ" w:bidi="kk-KZ"/>
              </w:rPr>
              <w:t xml:space="preserve"> по территориальности</w:t>
            </w:r>
            <w:r w:rsidRPr="001B0F05">
              <w:rPr>
                <w:rFonts w:ascii="Times New Roman" w:eastAsia="Times New Roman" w:hAnsi="Times New Roman" w:cs="Times New Roman"/>
                <w:b/>
                <w:bCs/>
                <w:sz w:val="24"/>
                <w:szCs w:val="24"/>
                <w:lang w:eastAsia="kk-KZ" w:bidi="kk-KZ"/>
              </w:rPr>
              <w:t xml:space="preserve"> не позднее трех рабочих дней после истечения срока предусмотренного в пункте 20-1 настоящих Правил</w:t>
            </w:r>
            <w:r w:rsidRPr="001B0F05">
              <w:rPr>
                <w:rFonts w:ascii="Times New Roman" w:eastAsia="Times New Roman" w:hAnsi="Times New Roman" w:cs="Times New Roman"/>
                <w:sz w:val="24"/>
                <w:szCs w:val="24"/>
                <w:lang w:eastAsia="kk-KZ" w:bidi="kk-KZ"/>
              </w:rPr>
              <w:t xml:space="preserve">. </w:t>
            </w:r>
          </w:p>
          <w:p w14:paraId="2A8071CC" w14:textId="6F8AA955" w:rsidR="00D96913" w:rsidRPr="00D96913" w:rsidRDefault="00D96913" w:rsidP="001B0F05">
            <w:pPr>
              <w:pStyle w:val="ae"/>
              <w:tabs>
                <w:tab w:val="left" w:pos="507"/>
              </w:tabs>
              <w:spacing w:after="0" w:line="240" w:lineRule="auto"/>
              <w:ind w:left="90" w:firstLine="425"/>
              <w:jc w:val="both"/>
              <w:rPr>
                <w:rFonts w:ascii="Times New Roman" w:eastAsia="Times New Roman" w:hAnsi="Times New Roman" w:cs="Times New Roman"/>
                <w:sz w:val="24"/>
                <w:szCs w:val="24"/>
                <w:lang w:eastAsia="kk-KZ" w:bidi="kk-KZ"/>
              </w:rPr>
            </w:pPr>
            <w:r w:rsidRPr="00D96913">
              <w:rPr>
                <w:rFonts w:ascii="Times New Roman" w:eastAsia="Times New Roman" w:hAnsi="Times New Roman" w:cs="Times New Roman"/>
                <w:sz w:val="24"/>
                <w:szCs w:val="24"/>
                <w:lang w:eastAsia="kk-KZ" w:bidi="kk-KZ"/>
              </w:rPr>
              <w:t>По</w:t>
            </w:r>
            <w:r>
              <w:rPr>
                <w:rFonts w:ascii="Times New Roman" w:eastAsia="Times New Roman" w:hAnsi="Times New Roman" w:cs="Times New Roman"/>
                <w:sz w:val="24"/>
                <w:szCs w:val="24"/>
                <w:lang w:eastAsia="kk-KZ" w:bidi="kk-KZ"/>
              </w:rPr>
              <w:t xml:space="preserve"> </w:t>
            </w:r>
            <w:r w:rsidRPr="00D96913">
              <w:rPr>
                <w:rFonts w:ascii="Times New Roman" w:eastAsia="Times New Roman" w:hAnsi="Times New Roman" w:cs="Times New Roman"/>
                <w:sz w:val="24"/>
                <w:szCs w:val="24"/>
                <w:lang w:eastAsia="kk-KZ" w:bidi="kk-KZ"/>
              </w:rPr>
              <w:t>нарушениям, предусмотренным статьями 143, 144 Закона, в уполномоченный орган вносится представление о приостановлении или прекращении действия лицензии частного судебного исполнителя.</w:t>
            </w:r>
          </w:p>
          <w:p w14:paraId="5B9D947C" w14:textId="1C9A7235" w:rsidR="00D96913" w:rsidRPr="00D96913" w:rsidRDefault="00D96913" w:rsidP="00D96913">
            <w:pPr>
              <w:pStyle w:val="ae"/>
              <w:spacing w:after="0" w:line="240" w:lineRule="auto"/>
              <w:ind w:left="90" w:firstLine="425"/>
              <w:jc w:val="both"/>
              <w:rPr>
                <w:rFonts w:ascii="Times New Roman" w:eastAsia="Times New Roman" w:hAnsi="Times New Roman" w:cs="Times New Roman"/>
                <w:sz w:val="24"/>
                <w:szCs w:val="24"/>
                <w:lang w:eastAsia="kk-KZ" w:bidi="kk-KZ"/>
              </w:rPr>
            </w:pPr>
            <w:r w:rsidRPr="00D96913">
              <w:rPr>
                <w:rFonts w:ascii="Times New Roman" w:eastAsia="Times New Roman" w:hAnsi="Times New Roman" w:cs="Times New Roman"/>
                <w:sz w:val="24"/>
                <w:szCs w:val="24"/>
                <w:lang w:eastAsia="kk-KZ" w:bidi="kk-KZ"/>
              </w:rPr>
              <w:t xml:space="preserve"> К представлению о приостановлении (прекращении) действия лицензии частного судебного исполнителя прилагаются документы, предусмотренные пунктом 21 настоящих Правил.</w:t>
            </w:r>
          </w:p>
        </w:tc>
        <w:tc>
          <w:tcPr>
            <w:tcW w:w="340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479746B" w14:textId="77777777" w:rsidR="001E0DAC" w:rsidRDefault="001E0DAC" w:rsidP="00D96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В целях приведения в соответствие с нормами ст. 20 Правил.</w:t>
            </w:r>
          </w:p>
          <w:p w14:paraId="326B98A2" w14:textId="47521EEE" w:rsidR="00C243FB" w:rsidRDefault="00C243FB" w:rsidP="00D96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Сроки направления заключений на дисциплинарную комиссию</w:t>
            </w:r>
            <w:r w:rsidR="00BD38DD">
              <w:rPr>
                <w:rFonts w:ascii="Times New Roman" w:hAnsi="Times New Roman" w:cs="Times New Roman"/>
                <w:sz w:val="24"/>
                <w:szCs w:val="24"/>
              </w:rPr>
              <w:t xml:space="preserve"> (3 рабочих дня после </w:t>
            </w:r>
            <w:r w:rsidR="00BD38DD">
              <w:rPr>
                <w:rFonts w:ascii="Times New Roman" w:hAnsi="Times New Roman" w:cs="Times New Roman"/>
                <w:sz w:val="24"/>
                <w:szCs w:val="24"/>
              </w:rPr>
              <w:lastRenderedPageBreak/>
              <w:t>ознакомления)</w:t>
            </w:r>
            <w:r>
              <w:rPr>
                <w:rFonts w:ascii="Times New Roman" w:hAnsi="Times New Roman" w:cs="Times New Roman"/>
                <w:sz w:val="24"/>
                <w:szCs w:val="24"/>
              </w:rPr>
              <w:t xml:space="preserve"> указанные в п. 22 противоречат </w:t>
            </w:r>
            <w:r w:rsidR="00BD38DD">
              <w:rPr>
                <w:rFonts w:ascii="Times New Roman" w:hAnsi="Times New Roman" w:cs="Times New Roman"/>
                <w:sz w:val="24"/>
                <w:szCs w:val="24"/>
              </w:rPr>
              <w:t>срокам,</w:t>
            </w:r>
            <w:r>
              <w:rPr>
                <w:rFonts w:ascii="Times New Roman" w:hAnsi="Times New Roman" w:cs="Times New Roman"/>
                <w:sz w:val="24"/>
                <w:szCs w:val="24"/>
              </w:rPr>
              <w:t xml:space="preserve"> указанным в пункте 20 Правил</w:t>
            </w:r>
            <w:r w:rsidR="00D9374A">
              <w:rPr>
                <w:rFonts w:ascii="Times New Roman" w:hAnsi="Times New Roman" w:cs="Times New Roman"/>
                <w:sz w:val="24"/>
                <w:szCs w:val="24"/>
              </w:rPr>
              <w:t xml:space="preserve"> (устанавливаются сроки устранения нарушений 7 и 15 рабочих дней), ч</w:t>
            </w:r>
            <w:r>
              <w:rPr>
                <w:rFonts w:ascii="Times New Roman" w:hAnsi="Times New Roman" w:cs="Times New Roman"/>
                <w:sz w:val="24"/>
                <w:szCs w:val="24"/>
              </w:rPr>
              <w:t>то затрудняет выполнение пункта 22 Правил</w:t>
            </w:r>
            <w:r w:rsidR="001E0DAC">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642DFCFA" w14:textId="77777777" w:rsidR="00C243FB" w:rsidRDefault="00C243FB" w:rsidP="00D96913">
            <w:pPr>
              <w:spacing w:after="0" w:line="240" w:lineRule="auto"/>
              <w:jc w:val="both"/>
              <w:rPr>
                <w:rFonts w:ascii="Times New Roman" w:hAnsi="Times New Roman" w:cs="Times New Roman"/>
                <w:sz w:val="24"/>
                <w:szCs w:val="24"/>
              </w:rPr>
            </w:pPr>
          </w:p>
          <w:p w14:paraId="6C1C1F96" w14:textId="3F31308E" w:rsidR="00D96913" w:rsidRDefault="00D96913" w:rsidP="00D96913">
            <w:pPr>
              <w:spacing w:after="0" w:line="240" w:lineRule="auto"/>
              <w:jc w:val="both"/>
              <w:rPr>
                <w:rFonts w:ascii="Times New Roman" w:hAnsi="Times New Roman" w:cs="Times New Roman"/>
                <w:sz w:val="24"/>
                <w:szCs w:val="24"/>
              </w:rPr>
            </w:pPr>
            <w:r w:rsidRPr="008A74AB">
              <w:rPr>
                <w:rFonts w:ascii="Times New Roman" w:hAnsi="Times New Roman" w:cs="Times New Roman"/>
                <w:sz w:val="24"/>
                <w:szCs w:val="24"/>
              </w:rPr>
              <w:t xml:space="preserve"> </w:t>
            </w:r>
          </w:p>
          <w:p w14:paraId="2A84FA2E" w14:textId="77777777" w:rsidR="00C243FB" w:rsidRDefault="00C243FB" w:rsidP="00D96913">
            <w:pPr>
              <w:spacing w:after="0" w:line="240" w:lineRule="auto"/>
              <w:jc w:val="both"/>
              <w:rPr>
                <w:rFonts w:ascii="Times New Roman" w:hAnsi="Times New Roman" w:cs="Times New Roman"/>
                <w:sz w:val="24"/>
                <w:szCs w:val="24"/>
              </w:rPr>
            </w:pPr>
          </w:p>
          <w:p w14:paraId="7370EEEB" w14:textId="77777777" w:rsidR="00C243FB" w:rsidRDefault="00C243FB" w:rsidP="00D96913">
            <w:pPr>
              <w:spacing w:after="0" w:line="240" w:lineRule="auto"/>
              <w:jc w:val="both"/>
              <w:rPr>
                <w:rFonts w:ascii="Times New Roman" w:hAnsi="Times New Roman" w:cs="Times New Roman"/>
                <w:sz w:val="24"/>
                <w:szCs w:val="24"/>
              </w:rPr>
            </w:pPr>
          </w:p>
          <w:p w14:paraId="47564C70" w14:textId="071F2089" w:rsidR="00C243FB" w:rsidRPr="008A74AB" w:rsidRDefault="00C243FB" w:rsidP="001E0DAC">
            <w:pPr>
              <w:spacing w:after="0" w:line="240" w:lineRule="auto"/>
              <w:jc w:val="both"/>
              <w:rPr>
                <w:rFonts w:ascii="Times New Roman" w:hAnsi="Times New Roman" w:cs="Times New Roman"/>
                <w:sz w:val="24"/>
                <w:szCs w:val="24"/>
              </w:rPr>
            </w:pPr>
          </w:p>
        </w:tc>
      </w:tr>
    </w:tbl>
    <w:p w14:paraId="6664C32B" w14:textId="77777777" w:rsidR="001B60AD" w:rsidRPr="008A74AB" w:rsidRDefault="001B60AD" w:rsidP="00F33EA8">
      <w:pPr>
        <w:spacing w:after="0" w:line="240" w:lineRule="auto"/>
        <w:jc w:val="both"/>
        <w:rPr>
          <w:rFonts w:ascii="Times New Roman" w:hAnsi="Times New Roman" w:cs="Times New Roman"/>
          <w:b/>
          <w:sz w:val="24"/>
          <w:szCs w:val="24"/>
        </w:rPr>
      </w:pPr>
    </w:p>
    <w:sectPr w:rsidR="001B60AD" w:rsidRPr="008A74AB" w:rsidSect="00C706A4">
      <w:headerReference w:type="default" r:id="rId8"/>
      <w:pgSz w:w="16838" w:h="11906" w:orient="landscape"/>
      <w:pgMar w:top="993" w:right="851"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EA7DB2" w14:textId="77777777" w:rsidR="004B2E42" w:rsidRDefault="004B2E42" w:rsidP="00370D62">
      <w:pPr>
        <w:spacing w:after="0" w:line="240" w:lineRule="auto"/>
      </w:pPr>
      <w:r>
        <w:separator/>
      </w:r>
    </w:p>
  </w:endnote>
  <w:endnote w:type="continuationSeparator" w:id="0">
    <w:p w14:paraId="6449B61D" w14:textId="77777777" w:rsidR="004B2E42" w:rsidRDefault="004B2E42" w:rsidP="00370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887219" w14:textId="77777777" w:rsidR="004B2E42" w:rsidRDefault="004B2E42" w:rsidP="00370D62">
      <w:pPr>
        <w:spacing w:after="0" w:line="240" w:lineRule="auto"/>
      </w:pPr>
      <w:r>
        <w:separator/>
      </w:r>
    </w:p>
  </w:footnote>
  <w:footnote w:type="continuationSeparator" w:id="0">
    <w:p w14:paraId="4809F2C6" w14:textId="77777777" w:rsidR="004B2E42" w:rsidRDefault="004B2E42" w:rsidP="00370D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18"/>
        <w:szCs w:val="18"/>
      </w:rPr>
      <w:id w:val="-73124760"/>
      <w:docPartObj>
        <w:docPartGallery w:val="Page Numbers (Top of Page)"/>
        <w:docPartUnique/>
      </w:docPartObj>
    </w:sdtPr>
    <w:sdtEndPr/>
    <w:sdtContent>
      <w:p w14:paraId="7FF97F6C" w14:textId="74C4B1E9" w:rsidR="00427C7B" w:rsidRPr="00B32F9B" w:rsidRDefault="0096662C">
        <w:pPr>
          <w:pStyle w:val="a8"/>
          <w:jc w:val="center"/>
          <w:rPr>
            <w:rFonts w:ascii="Times New Roman" w:hAnsi="Times New Roman" w:cs="Times New Roman"/>
            <w:sz w:val="18"/>
            <w:szCs w:val="18"/>
          </w:rPr>
        </w:pPr>
        <w:r w:rsidRPr="00B32F9B">
          <w:rPr>
            <w:rFonts w:ascii="Times New Roman" w:hAnsi="Times New Roman" w:cs="Times New Roman"/>
            <w:sz w:val="18"/>
            <w:szCs w:val="18"/>
          </w:rPr>
          <w:fldChar w:fldCharType="begin"/>
        </w:r>
        <w:r w:rsidR="00427C7B" w:rsidRPr="00B32F9B">
          <w:rPr>
            <w:rFonts w:ascii="Times New Roman" w:hAnsi="Times New Roman" w:cs="Times New Roman"/>
            <w:sz w:val="18"/>
            <w:szCs w:val="18"/>
          </w:rPr>
          <w:instrText>PAGE   \* MERGEFORMAT</w:instrText>
        </w:r>
        <w:r w:rsidRPr="00B32F9B">
          <w:rPr>
            <w:rFonts w:ascii="Times New Roman" w:hAnsi="Times New Roman" w:cs="Times New Roman"/>
            <w:sz w:val="18"/>
            <w:szCs w:val="18"/>
          </w:rPr>
          <w:fldChar w:fldCharType="separate"/>
        </w:r>
        <w:r w:rsidR="001B4DFD">
          <w:rPr>
            <w:rFonts w:ascii="Times New Roman" w:hAnsi="Times New Roman" w:cs="Times New Roman"/>
            <w:noProof/>
            <w:sz w:val="18"/>
            <w:szCs w:val="18"/>
          </w:rPr>
          <w:t>4</w:t>
        </w:r>
        <w:r w:rsidRPr="00B32F9B">
          <w:rPr>
            <w:rFonts w:ascii="Times New Roman" w:hAnsi="Times New Roman" w:cs="Times New Roman"/>
            <w:sz w:val="18"/>
            <w:szCs w:val="1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D869E5"/>
    <w:multiLevelType w:val="hybridMultilevel"/>
    <w:tmpl w:val="2A14B944"/>
    <w:lvl w:ilvl="0" w:tplc="514EA6F8">
      <w:start w:val="1"/>
      <w:numFmt w:val="bullet"/>
      <w:lvlText w:val="-"/>
      <w:lvlJc w:val="left"/>
      <w:pPr>
        <w:ind w:left="1800" w:hanging="360"/>
      </w:pPr>
      <w:rPr>
        <w:rFonts w:ascii="Times New Roman" w:eastAsiaTheme="minorEastAsia" w:hAnsi="Times New Roman" w:cs="Times New Roman"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1" w15:restartNumberingAfterBreak="0">
    <w:nsid w:val="63870D20"/>
    <w:multiLevelType w:val="hybridMultilevel"/>
    <w:tmpl w:val="D3A058C0"/>
    <w:lvl w:ilvl="0" w:tplc="CCC0633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7D8F3AA6"/>
    <w:multiLevelType w:val="hybridMultilevel"/>
    <w:tmpl w:val="37067470"/>
    <w:lvl w:ilvl="0" w:tplc="577235EC">
      <w:start w:val="1"/>
      <w:numFmt w:val="decimal"/>
      <w:lvlText w:val="%1)"/>
      <w:lvlJc w:val="left"/>
      <w:pPr>
        <w:ind w:left="360" w:hanging="360"/>
      </w:pPr>
      <w:rPr>
        <w:rFonts w:hint="default"/>
        <w:b w:val="0"/>
        <w:i w:val="0"/>
        <w:iCs w:val="0"/>
      </w:rPr>
    </w:lvl>
    <w:lvl w:ilvl="1" w:tplc="20000019" w:tentative="1">
      <w:start w:val="1"/>
      <w:numFmt w:val="lowerLetter"/>
      <w:lvlText w:val="%2."/>
      <w:lvlJc w:val="left"/>
      <w:pPr>
        <w:ind w:left="654" w:hanging="360"/>
      </w:pPr>
    </w:lvl>
    <w:lvl w:ilvl="2" w:tplc="2000001B" w:tentative="1">
      <w:start w:val="1"/>
      <w:numFmt w:val="lowerRoman"/>
      <w:lvlText w:val="%3."/>
      <w:lvlJc w:val="right"/>
      <w:pPr>
        <w:ind w:left="1374" w:hanging="180"/>
      </w:pPr>
    </w:lvl>
    <w:lvl w:ilvl="3" w:tplc="2000000F" w:tentative="1">
      <w:start w:val="1"/>
      <w:numFmt w:val="decimal"/>
      <w:lvlText w:val="%4."/>
      <w:lvlJc w:val="left"/>
      <w:pPr>
        <w:ind w:left="2094" w:hanging="360"/>
      </w:pPr>
    </w:lvl>
    <w:lvl w:ilvl="4" w:tplc="20000019" w:tentative="1">
      <w:start w:val="1"/>
      <w:numFmt w:val="lowerLetter"/>
      <w:lvlText w:val="%5."/>
      <w:lvlJc w:val="left"/>
      <w:pPr>
        <w:ind w:left="2814" w:hanging="360"/>
      </w:pPr>
    </w:lvl>
    <w:lvl w:ilvl="5" w:tplc="2000001B" w:tentative="1">
      <w:start w:val="1"/>
      <w:numFmt w:val="lowerRoman"/>
      <w:lvlText w:val="%6."/>
      <w:lvlJc w:val="right"/>
      <w:pPr>
        <w:ind w:left="3534" w:hanging="180"/>
      </w:pPr>
    </w:lvl>
    <w:lvl w:ilvl="6" w:tplc="2000000F" w:tentative="1">
      <w:start w:val="1"/>
      <w:numFmt w:val="decimal"/>
      <w:lvlText w:val="%7."/>
      <w:lvlJc w:val="left"/>
      <w:pPr>
        <w:ind w:left="4254" w:hanging="360"/>
      </w:pPr>
    </w:lvl>
    <w:lvl w:ilvl="7" w:tplc="20000019" w:tentative="1">
      <w:start w:val="1"/>
      <w:numFmt w:val="lowerLetter"/>
      <w:lvlText w:val="%8."/>
      <w:lvlJc w:val="left"/>
      <w:pPr>
        <w:ind w:left="4974" w:hanging="360"/>
      </w:pPr>
    </w:lvl>
    <w:lvl w:ilvl="8" w:tplc="2000001B" w:tentative="1">
      <w:start w:val="1"/>
      <w:numFmt w:val="lowerRoman"/>
      <w:lvlText w:val="%9."/>
      <w:lvlJc w:val="right"/>
      <w:pPr>
        <w:ind w:left="569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4B5"/>
    <w:rsid w:val="000028BD"/>
    <w:rsid w:val="000047B3"/>
    <w:rsid w:val="0000793A"/>
    <w:rsid w:val="000113D9"/>
    <w:rsid w:val="0001361C"/>
    <w:rsid w:val="00013F67"/>
    <w:rsid w:val="00015A0E"/>
    <w:rsid w:val="000241DB"/>
    <w:rsid w:val="00024F30"/>
    <w:rsid w:val="000254AE"/>
    <w:rsid w:val="00027805"/>
    <w:rsid w:val="00030420"/>
    <w:rsid w:val="00031430"/>
    <w:rsid w:val="00034867"/>
    <w:rsid w:val="000355C1"/>
    <w:rsid w:val="000359D3"/>
    <w:rsid w:val="000371AB"/>
    <w:rsid w:val="00041CE1"/>
    <w:rsid w:val="00044BCF"/>
    <w:rsid w:val="00045D06"/>
    <w:rsid w:val="00047965"/>
    <w:rsid w:val="00055952"/>
    <w:rsid w:val="0006092D"/>
    <w:rsid w:val="0006250A"/>
    <w:rsid w:val="000629A9"/>
    <w:rsid w:val="00062B9D"/>
    <w:rsid w:val="00063697"/>
    <w:rsid w:val="00064A52"/>
    <w:rsid w:val="0006534C"/>
    <w:rsid w:val="00066685"/>
    <w:rsid w:val="00073916"/>
    <w:rsid w:val="00073B11"/>
    <w:rsid w:val="00096D85"/>
    <w:rsid w:val="00097CEC"/>
    <w:rsid w:val="000A22A2"/>
    <w:rsid w:val="000A36A0"/>
    <w:rsid w:val="000B10BA"/>
    <w:rsid w:val="000B2CD0"/>
    <w:rsid w:val="000B5E55"/>
    <w:rsid w:val="000B7B3E"/>
    <w:rsid w:val="000C0D51"/>
    <w:rsid w:val="000C416D"/>
    <w:rsid w:val="000C61C1"/>
    <w:rsid w:val="000D30DB"/>
    <w:rsid w:val="000D5058"/>
    <w:rsid w:val="000D6887"/>
    <w:rsid w:val="000E0177"/>
    <w:rsid w:val="000E179E"/>
    <w:rsid w:val="000E3E02"/>
    <w:rsid w:val="000E67AE"/>
    <w:rsid w:val="000F1334"/>
    <w:rsid w:val="000F2AFD"/>
    <w:rsid w:val="000F4949"/>
    <w:rsid w:val="00100861"/>
    <w:rsid w:val="0010166F"/>
    <w:rsid w:val="00105DBE"/>
    <w:rsid w:val="00105E92"/>
    <w:rsid w:val="00107202"/>
    <w:rsid w:val="00107E54"/>
    <w:rsid w:val="0011337C"/>
    <w:rsid w:val="00113E2C"/>
    <w:rsid w:val="00114E0C"/>
    <w:rsid w:val="001200B4"/>
    <w:rsid w:val="00124CE7"/>
    <w:rsid w:val="00124FAE"/>
    <w:rsid w:val="00126463"/>
    <w:rsid w:val="001378D2"/>
    <w:rsid w:val="00140C11"/>
    <w:rsid w:val="00146FC1"/>
    <w:rsid w:val="00147F16"/>
    <w:rsid w:val="001551E5"/>
    <w:rsid w:val="00155DFE"/>
    <w:rsid w:val="00157804"/>
    <w:rsid w:val="0016355B"/>
    <w:rsid w:val="00166EE8"/>
    <w:rsid w:val="00170372"/>
    <w:rsid w:val="00173095"/>
    <w:rsid w:val="00177717"/>
    <w:rsid w:val="001802D0"/>
    <w:rsid w:val="00182834"/>
    <w:rsid w:val="00182E95"/>
    <w:rsid w:val="001905AD"/>
    <w:rsid w:val="00191C07"/>
    <w:rsid w:val="001A1A76"/>
    <w:rsid w:val="001A32DA"/>
    <w:rsid w:val="001B0F05"/>
    <w:rsid w:val="001B2F0F"/>
    <w:rsid w:val="001B4DFD"/>
    <w:rsid w:val="001B60AD"/>
    <w:rsid w:val="001C17B8"/>
    <w:rsid w:val="001C6BCB"/>
    <w:rsid w:val="001E0341"/>
    <w:rsid w:val="001E0DAC"/>
    <w:rsid w:val="001E1AE8"/>
    <w:rsid w:val="001E544C"/>
    <w:rsid w:val="001F45C2"/>
    <w:rsid w:val="001F7C06"/>
    <w:rsid w:val="00201C57"/>
    <w:rsid w:val="002026A8"/>
    <w:rsid w:val="00213DE4"/>
    <w:rsid w:val="0021643E"/>
    <w:rsid w:val="00223C06"/>
    <w:rsid w:val="00224006"/>
    <w:rsid w:val="002242B0"/>
    <w:rsid w:val="00240241"/>
    <w:rsid w:val="00240F9D"/>
    <w:rsid w:val="00244772"/>
    <w:rsid w:val="00254369"/>
    <w:rsid w:val="0026249A"/>
    <w:rsid w:val="00263531"/>
    <w:rsid w:val="002661E1"/>
    <w:rsid w:val="002678AB"/>
    <w:rsid w:val="002724B4"/>
    <w:rsid w:val="002758FA"/>
    <w:rsid w:val="00275B6B"/>
    <w:rsid w:val="0027763A"/>
    <w:rsid w:val="002778AC"/>
    <w:rsid w:val="00281D95"/>
    <w:rsid w:val="002837F1"/>
    <w:rsid w:val="002957EA"/>
    <w:rsid w:val="002A1966"/>
    <w:rsid w:val="002A3238"/>
    <w:rsid w:val="002A489B"/>
    <w:rsid w:val="002A5D46"/>
    <w:rsid w:val="002A63D1"/>
    <w:rsid w:val="002B0CBA"/>
    <w:rsid w:val="002B47D3"/>
    <w:rsid w:val="002B6E9D"/>
    <w:rsid w:val="002C08B4"/>
    <w:rsid w:val="002C1981"/>
    <w:rsid w:val="002C395F"/>
    <w:rsid w:val="002C5E36"/>
    <w:rsid w:val="002C5EF8"/>
    <w:rsid w:val="002E101B"/>
    <w:rsid w:val="002E38CE"/>
    <w:rsid w:val="00300CE0"/>
    <w:rsid w:val="003012A9"/>
    <w:rsid w:val="00302994"/>
    <w:rsid w:val="00303B66"/>
    <w:rsid w:val="0030520E"/>
    <w:rsid w:val="003055E4"/>
    <w:rsid w:val="00305E24"/>
    <w:rsid w:val="00307035"/>
    <w:rsid w:val="00315181"/>
    <w:rsid w:val="00315FDB"/>
    <w:rsid w:val="00323CE8"/>
    <w:rsid w:val="003251E7"/>
    <w:rsid w:val="00327D64"/>
    <w:rsid w:val="003306EF"/>
    <w:rsid w:val="0033081E"/>
    <w:rsid w:val="00331CD6"/>
    <w:rsid w:val="00332B1D"/>
    <w:rsid w:val="00333976"/>
    <w:rsid w:val="003367EA"/>
    <w:rsid w:val="00340372"/>
    <w:rsid w:val="00340B3B"/>
    <w:rsid w:val="00342F5C"/>
    <w:rsid w:val="00342F62"/>
    <w:rsid w:val="00344F31"/>
    <w:rsid w:val="00353FD7"/>
    <w:rsid w:val="00355F1D"/>
    <w:rsid w:val="003611CB"/>
    <w:rsid w:val="003633F5"/>
    <w:rsid w:val="00363B42"/>
    <w:rsid w:val="003643F4"/>
    <w:rsid w:val="0036640D"/>
    <w:rsid w:val="00370D62"/>
    <w:rsid w:val="00381161"/>
    <w:rsid w:val="00382ACF"/>
    <w:rsid w:val="003864BD"/>
    <w:rsid w:val="003875A1"/>
    <w:rsid w:val="003875F4"/>
    <w:rsid w:val="00392FD2"/>
    <w:rsid w:val="003A3E60"/>
    <w:rsid w:val="003A4630"/>
    <w:rsid w:val="003B1932"/>
    <w:rsid w:val="003B2ADE"/>
    <w:rsid w:val="003B7E3E"/>
    <w:rsid w:val="003C13AB"/>
    <w:rsid w:val="003C4FF7"/>
    <w:rsid w:val="003C558B"/>
    <w:rsid w:val="003C586C"/>
    <w:rsid w:val="003C7076"/>
    <w:rsid w:val="003C77BF"/>
    <w:rsid w:val="003D2901"/>
    <w:rsid w:val="003D530C"/>
    <w:rsid w:val="003E123C"/>
    <w:rsid w:val="003F4053"/>
    <w:rsid w:val="003F4C8F"/>
    <w:rsid w:val="00400796"/>
    <w:rsid w:val="00401257"/>
    <w:rsid w:val="00404CE9"/>
    <w:rsid w:val="0041130E"/>
    <w:rsid w:val="00413140"/>
    <w:rsid w:val="0041314F"/>
    <w:rsid w:val="00414098"/>
    <w:rsid w:val="00417708"/>
    <w:rsid w:val="00417D2B"/>
    <w:rsid w:val="00422235"/>
    <w:rsid w:val="004223E7"/>
    <w:rsid w:val="00427C7B"/>
    <w:rsid w:val="00431536"/>
    <w:rsid w:val="00440868"/>
    <w:rsid w:val="0044327A"/>
    <w:rsid w:val="004533E9"/>
    <w:rsid w:val="0045361C"/>
    <w:rsid w:val="00453FDE"/>
    <w:rsid w:val="004560DE"/>
    <w:rsid w:val="00460E13"/>
    <w:rsid w:val="00467B00"/>
    <w:rsid w:val="004738E1"/>
    <w:rsid w:val="00474697"/>
    <w:rsid w:val="0047470D"/>
    <w:rsid w:val="0048061C"/>
    <w:rsid w:val="00483E7E"/>
    <w:rsid w:val="00484107"/>
    <w:rsid w:val="0048715E"/>
    <w:rsid w:val="004925B2"/>
    <w:rsid w:val="004B2E42"/>
    <w:rsid w:val="004C08B0"/>
    <w:rsid w:val="004C2DE2"/>
    <w:rsid w:val="004C5DFA"/>
    <w:rsid w:val="004C641C"/>
    <w:rsid w:val="004D2071"/>
    <w:rsid w:val="004D5811"/>
    <w:rsid w:val="004D600C"/>
    <w:rsid w:val="004E0338"/>
    <w:rsid w:val="004E3779"/>
    <w:rsid w:val="004F09A2"/>
    <w:rsid w:val="004F0F63"/>
    <w:rsid w:val="004F110C"/>
    <w:rsid w:val="004F287D"/>
    <w:rsid w:val="004F60B5"/>
    <w:rsid w:val="004F780B"/>
    <w:rsid w:val="00506560"/>
    <w:rsid w:val="00511C18"/>
    <w:rsid w:val="00514B47"/>
    <w:rsid w:val="00516AB1"/>
    <w:rsid w:val="00523164"/>
    <w:rsid w:val="00523AFA"/>
    <w:rsid w:val="005259DA"/>
    <w:rsid w:val="00530893"/>
    <w:rsid w:val="00534994"/>
    <w:rsid w:val="00536281"/>
    <w:rsid w:val="005410DB"/>
    <w:rsid w:val="0054645D"/>
    <w:rsid w:val="0054717D"/>
    <w:rsid w:val="00547B3B"/>
    <w:rsid w:val="005546FC"/>
    <w:rsid w:val="00555200"/>
    <w:rsid w:val="00570646"/>
    <w:rsid w:val="0057067D"/>
    <w:rsid w:val="00575D70"/>
    <w:rsid w:val="00582D4C"/>
    <w:rsid w:val="0058666B"/>
    <w:rsid w:val="00590AA5"/>
    <w:rsid w:val="00592652"/>
    <w:rsid w:val="0059358C"/>
    <w:rsid w:val="00595AD3"/>
    <w:rsid w:val="005A5609"/>
    <w:rsid w:val="005B4771"/>
    <w:rsid w:val="005B6170"/>
    <w:rsid w:val="005C0E11"/>
    <w:rsid w:val="005C1964"/>
    <w:rsid w:val="005C23CB"/>
    <w:rsid w:val="005C434C"/>
    <w:rsid w:val="005D6FAB"/>
    <w:rsid w:val="005D78D5"/>
    <w:rsid w:val="005E393C"/>
    <w:rsid w:val="005E6EFC"/>
    <w:rsid w:val="005F0E2C"/>
    <w:rsid w:val="005F37B6"/>
    <w:rsid w:val="005F6C3D"/>
    <w:rsid w:val="00606717"/>
    <w:rsid w:val="006102B5"/>
    <w:rsid w:val="00613550"/>
    <w:rsid w:val="00617711"/>
    <w:rsid w:val="00620664"/>
    <w:rsid w:val="00623CE1"/>
    <w:rsid w:val="00623E73"/>
    <w:rsid w:val="00624D69"/>
    <w:rsid w:val="0062568A"/>
    <w:rsid w:val="0062577D"/>
    <w:rsid w:val="00634560"/>
    <w:rsid w:val="00634932"/>
    <w:rsid w:val="00635A4C"/>
    <w:rsid w:val="00636607"/>
    <w:rsid w:val="0063697B"/>
    <w:rsid w:val="00636B18"/>
    <w:rsid w:val="006373C0"/>
    <w:rsid w:val="00640F7E"/>
    <w:rsid w:val="00643BC8"/>
    <w:rsid w:val="0064512B"/>
    <w:rsid w:val="00652D77"/>
    <w:rsid w:val="00653639"/>
    <w:rsid w:val="0065490F"/>
    <w:rsid w:val="00662814"/>
    <w:rsid w:val="00663143"/>
    <w:rsid w:val="006653E4"/>
    <w:rsid w:val="0066651B"/>
    <w:rsid w:val="0066688A"/>
    <w:rsid w:val="00672E90"/>
    <w:rsid w:val="00673956"/>
    <w:rsid w:val="0067537F"/>
    <w:rsid w:val="0067568F"/>
    <w:rsid w:val="00680810"/>
    <w:rsid w:val="00682AB4"/>
    <w:rsid w:val="00693869"/>
    <w:rsid w:val="006B227C"/>
    <w:rsid w:val="006B30F7"/>
    <w:rsid w:val="006B4E7D"/>
    <w:rsid w:val="006B5C20"/>
    <w:rsid w:val="006B7C9F"/>
    <w:rsid w:val="006C3CFA"/>
    <w:rsid w:val="006C673E"/>
    <w:rsid w:val="006D1F20"/>
    <w:rsid w:val="006D3751"/>
    <w:rsid w:val="006D71A9"/>
    <w:rsid w:val="006D744A"/>
    <w:rsid w:val="006F6350"/>
    <w:rsid w:val="006F6568"/>
    <w:rsid w:val="00705C9B"/>
    <w:rsid w:val="00705D45"/>
    <w:rsid w:val="00706BC5"/>
    <w:rsid w:val="00713174"/>
    <w:rsid w:val="00714EB4"/>
    <w:rsid w:val="00715953"/>
    <w:rsid w:val="0072793B"/>
    <w:rsid w:val="00727AE9"/>
    <w:rsid w:val="00730C37"/>
    <w:rsid w:val="0073228B"/>
    <w:rsid w:val="00733EFC"/>
    <w:rsid w:val="00735C8E"/>
    <w:rsid w:val="00742CC1"/>
    <w:rsid w:val="0074421F"/>
    <w:rsid w:val="0074576E"/>
    <w:rsid w:val="007458B4"/>
    <w:rsid w:val="00745B23"/>
    <w:rsid w:val="00751C77"/>
    <w:rsid w:val="00753AD8"/>
    <w:rsid w:val="007540A0"/>
    <w:rsid w:val="00756B35"/>
    <w:rsid w:val="00757876"/>
    <w:rsid w:val="00760ADE"/>
    <w:rsid w:val="007611F7"/>
    <w:rsid w:val="00763800"/>
    <w:rsid w:val="00766DCC"/>
    <w:rsid w:val="00767A49"/>
    <w:rsid w:val="00770023"/>
    <w:rsid w:val="00771433"/>
    <w:rsid w:val="00772985"/>
    <w:rsid w:val="0078356F"/>
    <w:rsid w:val="00785590"/>
    <w:rsid w:val="00787F68"/>
    <w:rsid w:val="007931FD"/>
    <w:rsid w:val="007A1C81"/>
    <w:rsid w:val="007A468E"/>
    <w:rsid w:val="007B54C5"/>
    <w:rsid w:val="007B7C6F"/>
    <w:rsid w:val="007C06DA"/>
    <w:rsid w:val="007C32CF"/>
    <w:rsid w:val="007D35FB"/>
    <w:rsid w:val="007D3FDB"/>
    <w:rsid w:val="007D60B8"/>
    <w:rsid w:val="007D6C08"/>
    <w:rsid w:val="007E01CA"/>
    <w:rsid w:val="007E27A2"/>
    <w:rsid w:val="007E31B6"/>
    <w:rsid w:val="007F533B"/>
    <w:rsid w:val="007F5C9E"/>
    <w:rsid w:val="0080138C"/>
    <w:rsid w:val="0082199E"/>
    <w:rsid w:val="008246A9"/>
    <w:rsid w:val="00825032"/>
    <w:rsid w:val="00826562"/>
    <w:rsid w:val="0082658E"/>
    <w:rsid w:val="00833CDD"/>
    <w:rsid w:val="00834569"/>
    <w:rsid w:val="0083502D"/>
    <w:rsid w:val="00835760"/>
    <w:rsid w:val="00835F2D"/>
    <w:rsid w:val="008375C2"/>
    <w:rsid w:val="00843BF3"/>
    <w:rsid w:val="008462B7"/>
    <w:rsid w:val="00846842"/>
    <w:rsid w:val="00847337"/>
    <w:rsid w:val="008539EF"/>
    <w:rsid w:val="00855E7F"/>
    <w:rsid w:val="00856057"/>
    <w:rsid w:val="00860791"/>
    <w:rsid w:val="00860A94"/>
    <w:rsid w:val="00863253"/>
    <w:rsid w:val="008633ED"/>
    <w:rsid w:val="0086619D"/>
    <w:rsid w:val="00867AAE"/>
    <w:rsid w:val="0087173F"/>
    <w:rsid w:val="00873747"/>
    <w:rsid w:val="00876F09"/>
    <w:rsid w:val="0087700C"/>
    <w:rsid w:val="0087798A"/>
    <w:rsid w:val="00880F01"/>
    <w:rsid w:val="00881B0D"/>
    <w:rsid w:val="00886615"/>
    <w:rsid w:val="008A74AB"/>
    <w:rsid w:val="008B728E"/>
    <w:rsid w:val="008B7557"/>
    <w:rsid w:val="008C055F"/>
    <w:rsid w:val="008C1696"/>
    <w:rsid w:val="008C1DE4"/>
    <w:rsid w:val="008C43B9"/>
    <w:rsid w:val="008D56C6"/>
    <w:rsid w:val="008D5BE5"/>
    <w:rsid w:val="008D7441"/>
    <w:rsid w:val="008E0FD1"/>
    <w:rsid w:val="008E426B"/>
    <w:rsid w:val="008E7571"/>
    <w:rsid w:val="008F1EA9"/>
    <w:rsid w:val="008F23F2"/>
    <w:rsid w:val="008F4A60"/>
    <w:rsid w:val="008F6792"/>
    <w:rsid w:val="008F72B5"/>
    <w:rsid w:val="008F799C"/>
    <w:rsid w:val="00900E2F"/>
    <w:rsid w:val="00902722"/>
    <w:rsid w:val="00904696"/>
    <w:rsid w:val="00906009"/>
    <w:rsid w:val="009115C4"/>
    <w:rsid w:val="009166AB"/>
    <w:rsid w:val="00921794"/>
    <w:rsid w:val="00924116"/>
    <w:rsid w:val="0092790C"/>
    <w:rsid w:val="0093686F"/>
    <w:rsid w:val="0094161B"/>
    <w:rsid w:val="00941D79"/>
    <w:rsid w:val="0094329F"/>
    <w:rsid w:val="00944F9F"/>
    <w:rsid w:val="0094532B"/>
    <w:rsid w:val="00945AD4"/>
    <w:rsid w:val="00946389"/>
    <w:rsid w:val="009471A6"/>
    <w:rsid w:val="009504A9"/>
    <w:rsid w:val="00954331"/>
    <w:rsid w:val="00956C06"/>
    <w:rsid w:val="009663B6"/>
    <w:rsid w:val="0096662C"/>
    <w:rsid w:val="009730F6"/>
    <w:rsid w:val="009744ED"/>
    <w:rsid w:val="00982085"/>
    <w:rsid w:val="009845FD"/>
    <w:rsid w:val="0098582A"/>
    <w:rsid w:val="00990600"/>
    <w:rsid w:val="009913F6"/>
    <w:rsid w:val="009A1F56"/>
    <w:rsid w:val="009A50DC"/>
    <w:rsid w:val="009A5827"/>
    <w:rsid w:val="009B186F"/>
    <w:rsid w:val="009B48C0"/>
    <w:rsid w:val="009C0BB0"/>
    <w:rsid w:val="009C2B14"/>
    <w:rsid w:val="009C545F"/>
    <w:rsid w:val="009C5C99"/>
    <w:rsid w:val="009C6A0B"/>
    <w:rsid w:val="009C7E19"/>
    <w:rsid w:val="009D0C18"/>
    <w:rsid w:val="009D5538"/>
    <w:rsid w:val="009D65B6"/>
    <w:rsid w:val="009D6C18"/>
    <w:rsid w:val="009D79B6"/>
    <w:rsid w:val="009E41E8"/>
    <w:rsid w:val="009E456D"/>
    <w:rsid w:val="009E5BD2"/>
    <w:rsid w:val="009E6FDB"/>
    <w:rsid w:val="009E7BCF"/>
    <w:rsid w:val="00A0064D"/>
    <w:rsid w:val="00A02B1A"/>
    <w:rsid w:val="00A1472D"/>
    <w:rsid w:val="00A2345B"/>
    <w:rsid w:val="00A243E2"/>
    <w:rsid w:val="00A24A04"/>
    <w:rsid w:val="00A26F46"/>
    <w:rsid w:val="00A30299"/>
    <w:rsid w:val="00A3222F"/>
    <w:rsid w:val="00A36942"/>
    <w:rsid w:val="00A43B3D"/>
    <w:rsid w:val="00A465BE"/>
    <w:rsid w:val="00A51095"/>
    <w:rsid w:val="00A53183"/>
    <w:rsid w:val="00A56309"/>
    <w:rsid w:val="00A570DE"/>
    <w:rsid w:val="00A575D0"/>
    <w:rsid w:val="00A61919"/>
    <w:rsid w:val="00A63F57"/>
    <w:rsid w:val="00A64ED7"/>
    <w:rsid w:val="00A855ED"/>
    <w:rsid w:val="00A864AD"/>
    <w:rsid w:val="00A864DC"/>
    <w:rsid w:val="00A913C4"/>
    <w:rsid w:val="00A959EE"/>
    <w:rsid w:val="00AA2834"/>
    <w:rsid w:val="00AA7B4E"/>
    <w:rsid w:val="00AB0A79"/>
    <w:rsid w:val="00AB1D98"/>
    <w:rsid w:val="00AB2F4A"/>
    <w:rsid w:val="00AC7FC7"/>
    <w:rsid w:val="00AD1785"/>
    <w:rsid w:val="00AD18A2"/>
    <w:rsid w:val="00AD56D6"/>
    <w:rsid w:val="00AD789F"/>
    <w:rsid w:val="00AE0978"/>
    <w:rsid w:val="00AE3C1F"/>
    <w:rsid w:val="00AE6512"/>
    <w:rsid w:val="00AE71BC"/>
    <w:rsid w:val="00AF0E28"/>
    <w:rsid w:val="00AF1CA9"/>
    <w:rsid w:val="00AF63B8"/>
    <w:rsid w:val="00AF7479"/>
    <w:rsid w:val="00B0276C"/>
    <w:rsid w:val="00B02B8C"/>
    <w:rsid w:val="00B032F1"/>
    <w:rsid w:val="00B05072"/>
    <w:rsid w:val="00B06A38"/>
    <w:rsid w:val="00B12354"/>
    <w:rsid w:val="00B16C0F"/>
    <w:rsid w:val="00B170ED"/>
    <w:rsid w:val="00B234CE"/>
    <w:rsid w:val="00B26AFD"/>
    <w:rsid w:val="00B26D6E"/>
    <w:rsid w:val="00B27A96"/>
    <w:rsid w:val="00B31852"/>
    <w:rsid w:val="00B32F9B"/>
    <w:rsid w:val="00B33C16"/>
    <w:rsid w:val="00B37248"/>
    <w:rsid w:val="00B43AF2"/>
    <w:rsid w:val="00B44538"/>
    <w:rsid w:val="00B451C2"/>
    <w:rsid w:val="00B4524E"/>
    <w:rsid w:val="00B45BAD"/>
    <w:rsid w:val="00B46E7E"/>
    <w:rsid w:val="00B51B4B"/>
    <w:rsid w:val="00B52770"/>
    <w:rsid w:val="00B553FE"/>
    <w:rsid w:val="00B55809"/>
    <w:rsid w:val="00B62C64"/>
    <w:rsid w:val="00B679C1"/>
    <w:rsid w:val="00B81539"/>
    <w:rsid w:val="00B81965"/>
    <w:rsid w:val="00B85D10"/>
    <w:rsid w:val="00B954E5"/>
    <w:rsid w:val="00BA4B20"/>
    <w:rsid w:val="00BB277D"/>
    <w:rsid w:val="00BB2972"/>
    <w:rsid w:val="00BC44F1"/>
    <w:rsid w:val="00BC7C42"/>
    <w:rsid w:val="00BD38DD"/>
    <w:rsid w:val="00BD6031"/>
    <w:rsid w:val="00BD6AC7"/>
    <w:rsid w:val="00BF15CE"/>
    <w:rsid w:val="00C02523"/>
    <w:rsid w:val="00C07145"/>
    <w:rsid w:val="00C151B8"/>
    <w:rsid w:val="00C2153A"/>
    <w:rsid w:val="00C23467"/>
    <w:rsid w:val="00C243FB"/>
    <w:rsid w:val="00C25410"/>
    <w:rsid w:val="00C31A63"/>
    <w:rsid w:val="00C32AC0"/>
    <w:rsid w:val="00C35EF0"/>
    <w:rsid w:val="00C40AF0"/>
    <w:rsid w:val="00C4431C"/>
    <w:rsid w:val="00C47345"/>
    <w:rsid w:val="00C474CF"/>
    <w:rsid w:val="00C507B0"/>
    <w:rsid w:val="00C50F3A"/>
    <w:rsid w:val="00C64C11"/>
    <w:rsid w:val="00C706A4"/>
    <w:rsid w:val="00C76112"/>
    <w:rsid w:val="00C8679B"/>
    <w:rsid w:val="00C90546"/>
    <w:rsid w:val="00C93FD5"/>
    <w:rsid w:val="00C94D23"/>
    <w:rsid w:val="00CA6EA1"/>
    <w:rsid w:val="00CB0A20"/>
    <w:rsid w:val="00CB5751"/>
    <w:rsid w:val="00CC02D0"/>
    <w:rsid w:val="00CC09D5"/>
    <w:rsid w:val="00CC268D"/>
    <w:rsid w:val="00CC2D17"/>
    <w:rsid w:val="00CD03F0"/>
    <w:rsid w:val="00CD0408"/>
    <w:rsid w:val="00CD2D51"/>
    <w:rsid w:val="00CD3879"/>
    <w:rsid w:val="00CD7A03"/>
    <w:rsid w:val="00CD7CA3"/>
    <w:rsid w:val="00CE1254"/>
    <w:rsid w:val="00CE4B86"/>
    <w:rsid w:val="00CE735D"/>
    <w:rsid w:val="00CF44B5"/>
    <w:rsid w:val="00CF7285"/>
    <w:rsid w:val="00D030B1"/>
    <w:rsid w:val="00D05196"/>
    <w:rsid w:val="00D06B74"/>
    <w:rsid w:val="00D1014B"/>
    <w:rsid w:val="00D13D18"/>
    <w:rsid w:val="00D15823"/>
    <w:rsid w:val="00D2556E"/>
    <w:rsid w:val="00D3254A"/>
    <w:rsid w:val="00D346D4"/>
    <w:rsid w:val="00D34E38"/>
    <w:rsid w:val="00D34EFC"/>
    <w:rsid w:val="00D3564C"/>
    <w:rsid w:val="00D361D7"/>
    <w:rsid w:val="00D36F16"/>
    <w:rsid w:val="00D424D6"/>
    <w:rsid w:val="00D43238"/>
    <w:rsid w:val="00D453C3"/>
    <w:rsid w:val="00D4708B"/>
    <w:rsid w:val="00D5102B"/>
    <w:rsid w:val="00D53D40"/>
    <w:rsid w:val="00D54925"/>
    <w:rsid w:val="00D55BC4"/>
    <w:rsid w:val="00D56F14"/>
    <w:rsid w:val="00D575CA"/>
    <w:rsid w:val="00D61727"/>
    <w:rsid w:val="00D725EC"/>
    <w:rsid w:val="00D74028"/>
    <w:rsid w:val="00D777CA"/>
    <w:rsid w:val="00D8021A"/>
    <w:rsid w:val="00D81EA6"/>
    <w:rsid w:val="00D8436D"/>
    <w:rsid w:val="00D85A54"/>
    <w:rsid w:val="00D9274C"/>
    <w:rsid w:val="00D9374A"/>
    <w:rsid w:val="00D96913"/>
    <w:rsid w:val="00DA4354"/>
    <w:rsid w:val="00DA4C7C"/>
    <w:rsid w:val="00DB34A9"/>
    <w:rsid w:val="00DB678E"/>
    <w:rsid w:val="00DE0B82"/>
    <w:rsid w:val="00DE451D"/>
    <w:rsid w:val="00DE6300"/>
    <w:rsid w:val="00DE6CBE"/>
    <w:rsid w:val="00DF4370"/>
    <w:rsid w:val="00DF59C9"/>
    <w:rsid w:val="00DF72CF"/>
    <w:rsid w:val="00DF7D9C"/>
    <w:rsid w:val="00E0151A"/>
    <w:rsid w:val="00E0528A"/>
    <w:rsid w:val="00E1289B"/>
    <w:rsid w:val="00E14101"/>
    <w:rsid w:val="00E24266"/>
    <w:rsid w:val="00E33872"/>
    <w:rsid w:val="00E401A6"/>
    <w:rsid w:val="00E43BBE"/>
    <w:rsid w:val="00E44773"/>
    <w:rsid w:val="00E47F94"/>
    <w:rsid w:val="00E5056F"/>
    <w:rsid w:val="00E51E2F"/>
    <w:rsid w:val="00E52538"/>
    <w:rsid w:val="00E703DC"/>
    <w:rsid w:val="00E72275"/>
    <w:rsid w:val="00E86B30"/>
    <w:rsid w:val="00E92AAA"/>
    <w:rsid w:val="00E94740"/>
    <w:rsid w:val="00E9678B"/>
    <w:rsid w:val="00E96E82"/>
    <w:rsid w:val="00EA0A5A"/>
    <w:rsid w:val="00EA20DB"/>
    <w:rsid w:val="00EA3051"/>
    <w:rsid w:val="00EA390B"/>
    <w:rsid w:val="00EB20EE"/>
    <w:rsid w:val="00EB3594"/>
    <w:rsid w:val="00EC3212"/>
    <w:rsid w:val="00EC4472"/>
    <w:rsid w:val="00EC5858"/>
    <w:rsid w:val="00ED5B1D"/>
    <w:rsid w:val="00EE03A6"/>
    <w:rsid w:val="00EE5496"/>
    <w:rsid w:val="00EF0F93"/>
    <w:rsid w:val="00EF184D"/>
    <w:rsid w:val="00EF48BF"/>
    <w:rsid w:val="00EF6E39"/>
    <w:rsid w:val="00F02BD6"/>
    <w:rsid w:val="00F04E7B"/>
    <w:rsid w:val="00F13A40"/>
    <w:rsid w:val="00F14996"/>
    <w:rsid w:val="00F15546"/>
    <w:rsid w:val="00F16BB3"/>
    <w:rsid w:val="00F173C3"/>
    <w:rsid w:val="00F17E00"/>
    <w:rsid w:val="00F21EF5"/>
    <w:rsid w:val="00F234F4"/>
    <w:rsid w:val="00F264D8"/>
    <w:rsid w:val="00F300EE"/>
    <w:rsid w:val="00F33EA8"/>
    <w:rsid w:val="00F4080B"/>
    <w:rsid w:val="00F42463"/>
    <w:rsid w:val="00F465B6"/>
    <w:rsid w:val="00F47D51"/>
    <w:rsid w:val="00F52166"/>
    <w:rsid w:val="00F54681"/>
    <w:rsid w:val="00F54AC2"/>
    <w:rsid w:val="00F54CE2"/>
    <w:rsid w:val="00F55B49"/>
    <w:rsid w:val="00F646C9"/>
    <w:rsid w:val="00F651F0"/>
    <w:rsid w:val="00F743E2"/>
    <w:rsid w:val="00F74E6F"/>
    <w:rsid w:val="00F82F2D"/>
    <w:rsid w:val="00F85E53"/>
    <w:rsid w:val="00F86EAA"/>
    <w:rsid w:val="00F87C35"/>
    <w:rsid w:val="00F95455"/>
    <w:rsid w:val="00F9568E"/>
    <w:rsid w:val="00F95E96"/>
    <w:rsid w:val="00F97DA9"/>
    <w:rsid w:val="00FA1F4C"/>
    <w:rsid w:val="00FA68B2"/>
    <w:rsid w:val="00FA7291"/>
    <w:rsid w:val="00FA7E41"/>
    <w:rsid w:val="00FB0039"/>
    <w:rsid w:val="00FB0E24"/>
    <w:rsid w:val="00FB23D4"/>
    <w:rsid w:val="00FC5A23"/>
    <w:rsid w:val="00FC6E41"/>
    <w:rsid w:val="00FC7A5C"/>
    <w:rsid w:val="00FD679C"/>
    <w:rsid w:val="00FD68BC"/>
    <w:rsid w:val="00FE3C95"/>
    <w:rsid w:val="00FE5C2F"/>
    <w:rsid w:val="00FE6713"/>
    <w:rsid w:val="00FF5F19"/>
    <w:rsid w:val="00FF7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8F200"/>
  <w15:docId w15:val="{2FA608FF-8E6F-4C2B-83FE-36E38381A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234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ED5B1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754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540A0"/>
    <w:rPr>
      <w:rFonts w:ascii="Courier New" w:eastAsia="Times New Roman" w:hAnsi="Courier New" w:cs="Courier New"/>
      <w:sz w:val="20"/>
      <w:szCs w:val="20"/>
      <w:lang w:eastAsia="ru-RU"/>
    </w:rPr>
  </w:style>
  <w:style w:type="paragraph" w:styleId="a3">
    <w:name w:val="No Spacing"/>
    <w:uiPriority w:val="1"/>
    <w:qFormat/>
    <w:rsid w:val="007540A0"/>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945AD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5AD4"/>
    <w:rPr>
      <w:rFonts w:ascii="Tahoma" w:hAnsi="Tahoma" w:cs="Tahoma"/>
      <w:sz w:val="16"/>
      <w:szCs w:val="16"/>
    </w:rPr>
  </w:style>
  <w:style w:type="character" w:customStyle="1" w:styleId="30">
    <w:name w:val="Заголовок 3 Знак"/>
    <w:basedOn w:val="a0"/>
    <w:link w:val="3"/>
    <w:uiPriority w:val="9"/>
    <w:rsid w:val="00ED5B1D"/>
    <w:rPr>
      <w:rFonts w:ascii="Times New Roman" w:eastAsia="Times New Roman" w:hAnsi="Times New Roman" w:cs="Times New Roman"/>
      <w:b/>
      <w:bCs/>
      <w:sz w:val="27"/>
      <w:szCs w:val="27"/>
      <w:lang w:eastAsia="ru-RU"/>
    </w:rPr>
  </w:style>
  <w:style w:type="paragraph" w:styleId="a6">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7"/>
    <w:uiPriority w:val="99"/>
    <w:unhideWhenUsed/>
    <w:qFormat/>
    <w:rsid w:val="00ED5B1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151B8"/>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header"/>
    <w:basedOn w:val="a"/>
    <w:link w:val="a9"/>
    <w:uiPriority w:val="99"/>
    <w:unhideWhenUsed/>
    <w:rsid w:val="00370D6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70D62"/>
  </w:style>
  <w:style w:type="paragraph" w:styleId="aa">
    <w:name w:val="footer"/>
    <w:basedOn w:val="a"/>
    <w:link w:val="ab"/>
    <w:uiPriority w:val="99"/>
    <w:unhideWhenUsed/>
    <w:rsid w:val="00370D6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70D62"/>
  </w:style>
  <w:style w:type="paragraph" w:styleId="ac">
    <w:name w:val="Subtitle"/>
    <w:basedOn w:val="a"/>
    <w:next w:val="a"/>
    <w:link w:val="ad"/>
    <w:uiPriority w:val="11"/>
    <w:qFormat/>
    <w:rsid w:val="00A864DC"/>
    <w:pPr>
      <w:numPr>
        <w:ilvl w:val="1"/>
      </w:numPr>
      <w:ind w:left="86"/>
    </w:pPr>
    <w:rPr>
      <w:rFonts w:ascii="Consolas" w:eastAsia="Consolas" w:hAnsi="Consolas" w:cs="Consolas"/>
      <w:lang w:val="en-US"/>
    </w:rPr>
  </w:style>
  <w:style w:type="character" w:customStyle="1" w:styleId="ad">
    <w:name w:val="Подзаголовок Знак"/>
    <w:basedOn w:val="a0"/>
    <w:link w:val="ac"/>
    <w:uiPriority w:val="11"/>
    <w:rsid w:val="00A864DC"/>
    <w:rPr>
      <w:rFonts w:ascii="Consolas" w:eastAsia="Consolas" w:hAnsi="Consolas" w:cs="Consolas"/>
      <w:lang w:val="en-US"/>
    </w:rPr>
  </w:style>
  <w:style w:type="character" w:customStyle="1" w:styleId="10">
    <w:name w:val="Заголовок 1 Знак"/>
    <w:basedOn w:val="a0"/>
    <w:link w:val="1"/>
    <w:uiPriority w:val="9"/>
    <w:rsid w:val="00A2345B"/>
    <w:rPr>
      <w:rFonts w:asciiTheme="majorHAnsi" w:eastAsiaTheme="majorEastAsia" w:hAnsiTheme="majorHAnsi" w:cstheme="majorBidi"/>
      <w:b/>
      <w:bCs/>
      <w:color w:val="365F91" w:themeColor="accent1" w:themeShade="BF"/>
      <w:sz w:val="28"/>
      <w:szCs w:val="28"/>
    </w:rPr>
  </w:style>
  <w:style w:type="character" w:customStyle="1" w:styleId="status">
    <w:name w:val="status"/>
    <w:basedOn w:val="a0"/>
    <w:rsid w:val="00A2345B"/>
  </w:style>
  <w:style w:type="character" w:customStyle="1" w:styleId="label">
    <w:name w:val="label"/>
    <w:basedOn w:val="a0"/>
    <w:rsid w:val="00D43238"/>
    <w:rPr>
      <w:rFonts w:ascii="Tahoma" w:hAnsi="Tahoma" w:cs="Tahoma" w:hint="default"/>
      <w:sz w:val="18"/>
      <w:szCs w:val="18"/>
    </w:rPr>
  </w:style>
  <w:style w:type="paragraph" w:styleId="ae">
    <w:name w:val="List Paragraph"/>
    <w:basedOn w:val="a"/>
    <w:uiPriority w:val="34"/>
    <w:qFormat/>
    <w:rsid w:val="003251E7"/>
    <w:pPr>
      <w:ind w:left="720"/>
      <w:contextualSpacing/>
    </w:pPr>
  </w:style>
  <w:style w:type="character" w:customStyle="1" w:styleId="a7">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6"/>
    <w:uiPriority w:val="99"/>
    <w:locked/>
    <w:rsid w:val="003251E7"/>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43B3D"/>
    <w:rPr>
      <w:rFonts w:cs="Times New Roman"/>
    </w:rPr>
  </w:style>
  <w:style w:type="table" w:styleId="af">
    <w:name w:val="Table Grid"/>
    <w:basedOn w:val="a1"/>
    <w:rsid w:val="003D2901"/>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0">
    <w:name w:val="Hyperlink"/>
    <w:basedOn w:val="a0"/>
    <w:uiPriority w:val="99"/>
    <w:unhideWhenUsed/>
    <w:rsid w:val="00FC6E41"/>
    <w:rPr>
      <w:color w:val="0000FF"/>
      <w:u w:val="single"/>
    </w:rPr>
  </w:style>
  <w:style w:type="paragraph" w:styleId="af1">
    <w:name w:val="Body Text"/>
    <w:basedOn w:val="a"/>
    <w:link w:val="af2"/>
    <w:uiPriority w:val="1"/>
    <w:qFormat/>
    <w:rsid w:val="00DF7D9C"/>
    <w:pPr>
      <w:widowControl w:val="0"/>
      <w:autoSpaceDE w:val="0"/>
      <w:autoSpaceDN w:val="0"/>
      <w:spacing w:after="0" w:line="240" w:lineRule="auto"/>
    </w:pPr>
    <w:rPr>
      <w:rFonts w:ascii="Times New Roman" w:eastAsia="Times New Roman" w:hAnsi="Times New Roman" w:cs="Times New Roman"/>
      <w:sz w:val="28"/>
      <w:szCs w:val="28"/>
      <w:lang w:val="kk-KZ" w:eastAsia="kk-KZ" w:bidi="kk-KZ"/>
    </w:rPr>
  </w:style>
  <w:style w:type="character" w:customStyle="1" w:styleId="af2">
    <w:name w:val="Основной текст Знак"/>
    <w:basedOn w:val="a0"/>
    <w:link w:val="af1"/>
    <w:uiPriority w:val="1"/>
    <w:rsid w:val="00DF7D9C"/>
    <w:rPr>
      <w:rFonts w:ascii="Times New Roman" w:eastAsia="Times New Roman" w:hAnsi="Times New Roman" w:cs="Times New Roman"/>
      <w:sz w:val="28"/>
      <w:szCs w:val="28"/>
      <w:lang w:val="kk-KZ" w:eastAsia="kk-KZ" w:bidi="kk-KZ"/>
    </w:rPr>
  </w:style>
  <w:style w:type="table" w:customStyle="1" w:styleId="TableNormal">
    <w:name w:val="Table Normal"/>
    <w:uiPriority w:val="2"/>
    <w:semiHidden/>
    <w:unhideWhenUsed/>
    <w:qFormat/>
    <w:rsid w:val="00AB2F4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B2F4A"/>
    <w:pPr>
      <w:widowControl w:val="0"/>
      <w:autoSpaceDE w:val="0"/>
      <w:autoSpaceDN w:val="0"/>
      <w:spacing w:after="0" w:line="240" w:lineRule="auto"/>
    </w:pPr>
    <w:rPr>
      <w:rFonts w:ascii="Times New Roman" w:eastAsia="Times New Roman" w:hAnsi="Times New Roman" w:cs="Times New Roman"/>
      <w:lang w:val="kk-KZ" w:eastAsia="kk-KZ" w:bidi="kk-KZ"/>
    </w:rPr>
  </w:style>
  <w:style w:type="paragraph" w:customStyle="1" w:styleId="note">
    <w:name w:val="note"/>
    <w:basedOn w:val="a"/>
    <w:rsid w:val="00946389"/>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Title"/>
    <w:basedOn w:val="a"/>
    <w:link w:val="af4"/>
    <w:qFormat/>
    <w:rsid w:val="00C507B0"/>
    <w:pPr>
      <w:spacing w:after="0" w:line="240" w:lineRule="auto"/>
      <w:jc w:val="center"/>
    </w:pPr>
    <w:rPr>
      <w:rFonts w:ascii="Times New Roman" w:eastAsia="Times New Roman" w:hAnsi="Times New Roman" w:cs="Times New Roman"/>
      <w:sz w:val="28"/>
      <w:szCs w:val="24"/>
    </w:rPr>
  </w:style>
  <w:style w:type="character" w:customStyle="1" w:styleId="af4">
    <w:name w:val="Заголовок Знак"/>
    <w:basedOn w:val="a0"/>
    <w:link w:val="af3"/>
    <w:rsid w:val="00C507B0"/>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833427">
      <w:bodyDiv w:val="1"/>
      <w:marLeft w:val="0"/>
      <w:marRight w:val="0"/>
      <w:marTop w:val="0"/>
      <w:marBottom w:val="0"/>
      <w:divBdr>
        <w:top w:val="none" w:sz="0" w:space="0" w:color="auto"/>
        <w:left w:val="none" w:sz="0" w:space="0" w:color="auto"/>
        <w:bottom w:val="none" w:sz="0" w:space="0" w:color="auto"/>
        <w:right w:val="none" w:sz="0" w:space="0" w:color="auto"/>
      </w:divBdr>
      <w:divsChild>
        <w:div w:id="248585325">
          <w:marLeft w:val="0"/>
          <w:marRight w:val="0"/>
          <w:marTop w:val="0"/>
          <w:marBottom w:val="0"/>
          <w:divBdr>
            <w:top w:val="none" w:sz="0" w:space="0" w:color="auto"/>
            <w:left w:val="none" w:sz="0" w:space="0" w:color="auto"/>
            <w:bottom w:val="none" w:sz="0" w:space="0" w:color="auto"/>
            <w:right w:val="none" w:sz="0" w:space="0" w:color="auto"/>
          </w:divBdr>
          <w:divsChild>
            <w:div w:id="268775971">
              <w:marLeft w:val="0"/>
              <w:marRight w:val="0"/>
              <w:marTop w:val="0"/>
              <w:marBottom w:val="0"/>
              <w:divBdr>
                <w:top w:val="none" w:sz="0" w:space="0" w:color="auto"/>
                <w:left w:val="none" w:sz="0" w:space="0" w:color="auto"/>
                <w:bottom w:val="none" w:sz="0" w:space="0" w:color="auto"/>
                <w:right w:val="none" w:sz="0" w:space="0" w:color="auto"/>
              </w:divBdr>
              <w:divsChild>
                <w:div w:id="1631858121">
                  <w:marLeft w:val="0"/>
                  <w:marRight w:val="0"/>
                  <w:marTop w:val="0"/>
                  <w:marBottom w:val="0"/>
                  <w:divBdr>
                    <w:top w:val="none" w:sz="0" w:space="0" w:color="auto"/>
                    <w:left w:val="none" w:sz="0" w:space="0" w:color="auto"/>
                    <w:bottom w:val="none" w:sz="0" w:space="0" w:color="auto"/>
                    <w:right w:val="none" w:sz="0" w:space="0" w:color="auto"/>
                  </w:divBdr>
                  <w:divsChild>
                    <w:div w:id="1385718166">
                      <w:marLeft w:val="0"/>
                      <w:marRight w:val="0"/>
                      <w:marTop w:val="0"/>
                      <w:marBottom w:val="0"/>
                      <w:divBdr>
                        <w:top w:val="none" w:sz="0" w:space="0" w:color="auto"/>
                        <w:left w:val="none" w:sz="0" w:space="0" w:color="auto"/>
                        <w:bottom w:val="none" w:sz="0" w:space="0" w:color="auto"/>
                        <w:right w:val="none" w:sz="0" w:space="0" w:color="auto"/>
                      </w:divBdr>
                      <w:divsChild>
                        <w:div w:id="2092853327">
                          <w:marLeft w:val="0"/>
                          <w:marRight w:val="0"/>
                          <w:marTop w:val="0"/>
                          <w:marBottom w:val="0"/>
                          <w:divBdr>
                            <w:top w:val="none" w:sz="0" w:space="0" w:color="auto"/>
                            <w:left w:val="none" w:sz="0" w:space="0" w:color="auto"/>
                            <w:bottom w:val="none" w:sz="0" w:space="0" w:color="auto"/>
                            <w:right w:val="none" w:sz="0" w:space="0" w:color="auto"/>
                          </w:divBdr>
                          <w:divsChild>
                            <w:div w:id="1429696520">
                              <w:marLeft w:val="0"/>
                              <w:marRight w:val="0"/>
                              <w:marTop w:val="0"/>
                              <w:marBottom w:val="0"/>
                              <w:divBdr>
                                <w:top w:val="none" w:sz="0" w:space="0" w:color="auto"/>
                                <w:left w:val="none" w:sz="0" w:space="0" w:color="auto"/>
                                <w:bottom w:val="none" w:sz="0" w:space="0" w:color="auto"/>
                                <w:right w:val="none" w:sz="0" w:space="0" w:color="auto"/>
                              </w:divBdr>
                              <w:divsChild>
                                <w:div w:id="1975597909">
                                  <w:marLeft w:val="0"/>
                                  <w:marRight w:val="0"/>
                                  <w:marTop w:val="0"/>
                                  <w:marBottom w:val="0"/>
                                  <w:divBdr>
                                    <w:top w:val="none" w:sz="0" w:space="0" w:color="auto"/>
                                    <w:left w:val="none" w:sz="0" w:space="0" w:color="auto"/>
                                    <w:bottom w:val="none" w:sz="0" w:space="0" w:color="auto"/>
                                    <w:right w:val="none" w:sz="0" w:space="0" w:color="auto"/>
                                  </w:divBdr>
                                  <w:divsChild>
                                    <w:div w:id="1680159590">
                                      <w:marLeft w:val="0"/>
                                      <w:marRight w:val="0"/>
                                      <w:marTop w:val="0"/>
                                      <w:marBottom w:val="0"/>
                                      <w:divBdr>
                                        <w:top w:val="none" w:sz="0" w:space="0" w:color="auto"/>
                                        <w:left w:val="none" w:sz="0" w:space="0" w:color="auto"/>
                                        <w:bottom w:val="none" w:sz="0" w:space="0" w:color="auto"/>
                                        <w:right w:val="none" w:sz="0" w:space="0" w:color="auto"/>
                                      </w:divBdr>
                                      <w:divsChild>
                                        <w:div w:id="3068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67714">
      <w:bodyDiv w:val="1"/>
      <w:marLeft w:val="0"/>
      <w:marRight w:val="0"/>
      <w:marTop w:val="0"/>
      <w:marBottom w:val="0"/>
      <w:divBdr>
        <w:top w:val="none" w:sz="0" w:space="0" w:color="auto"/>
        <w:left w:val="none" w:sz="0" w:space="0" w:color="auto"/>
        <w:bottom w:val="none" w:sz="0" w:space="0" w:color="auto"/>
        <w:right w:val="none" w:sz="0" w:space="0" w:color="auto"/>
      </w:divBdr>
    </w:div>
    <w:div w:id="179702468">
      <w:bodyDiv w:val="1"/>
      <w:marLeft w:val="0"/>
      <w:marRight w:val="0"/>
      <w:marTop w:val="0"/>
      <w:marBottom w:val="0"/>
      <w:divBdr>
        <w:top w:val="none" w:sz="0" w:space="0" w:color="auto"/>
        <w:left w:val="none" w:sz="0" w:space="0" w:color="auto"/>
        <w:bottom w:val="none" w:sz="0" w:space="0" w:color="auto"/>
        <w:right w:val="none" w:sz="0" w:space="0" w:color="auto"/>
      </w:divBdr>
    </w:div>
    <w:div w:id="224419671">
      <w:bodyDiv w:val="1"/>
      <w:marLeft w:val="0"/>
      <w:marRight w:val="0"/>
      <w:marTop w:val="0"/>
      <w:marBottom w:val="0"/>
      <w:divBdr>
        <w:top w:val="none" w:sz="0" w:space="0" w:color="auto"/>
        <w:left w:val="none" w:sz="0" w:space="0" w:color="auto"/>
        <w:bottom w:val="none" w:sz="0" w:space="0" w:color="auto"/>
        <w:right w:val="none" w:sz="0" w:space="0" w:color="auto"/>
      </w:divBdr>
    </w:div>
    <w:div w:id="253167625">
      <w:bodyDiv w:val="1"/>
      <w:marLeft w:val="0"/>
      <w:marRight w:val="0"/>
      <w:marTop w:val="0"/>
      <w:marBottom w:val="0"/>
      <w:divBdr>
        <w:top w:val="none" w:sz="0" w:space="0" w:color="auto"/>
        <w:left w:val="none" w:sz="0" w:space="0" w:color="auto"/>
        <w:bottom w:val="none" w:sz="0" w:space="0" w:color="auto"/>
        <w:right w:val="none" w:sz="0" w:space="0" w:color="auto"/>
      </w:divBdr>
    </w:div>
    <w:div w:id="297882859">
      <w:bodyDiv w:val="1"/>
      <w:marLeft w:val="0"/>
      <w:marRight w:val="0"/>
      <w:marTop w:val="0"/>
      <w:marBottom w:val="0"/>
      <w:divBdr>
        <w:top w:val="none" w:sz="0" w:space="0" w:color="auto"/>
        <w:left w:val="none" w:sz="0" w:space="0" w:color="auto"/>
        <w:bottom w:val="none" w:sz="0" w:space="0" w:color="auto"/>
        <w:right w:val="none" w:sz="0" w:space="0" w:color="auto"/>
      </w:divBdr>
    </w:div>
    <w:div w:id="316417619">
      <w:bodyDiv w:val="1"/>
      <w:marLeft w:val="0"/>
      <w:marRight w:val="0"/>
      <w:marTop w:val="0"/>
      <w:marBottom w:val="0"/>
      <w:divBdr>
        <w:top w:val="none" w:sz="0" w:space="0" w:color="auto"/>
        <w:left w:val="none" w:sz="0" w:space="0" w:color="auto"/>
        <w:bottom w:val="none" w:sz="0" w:space="0" w:color="auto"/>
        <w:right w:val="none" w:sz="0" w:space="0" w:color="auto"/>
      </w:divBdr>
    </w:div>
    <w:div w:id="329259844">
      <w:bodyDiv w:val="1"/>
      <w:marLeft w:val="0"/>
      <w:marRight w:val="0"/>
      <w:marTop w:val="0"/>
      <w:marBottom w:val="0"/>
      <w:divBdr>
        <w:top w:val="none" w:sz="0" w:space="0" w:color="auto"/>
        <w:left w:val="none" w:sz="0" w:space="0" w:color="auto"/>
        <w:bottom w:val="none" w:sz="0" w:space="0" w:color="auto"/>
        <w:right w:val="none" w:sz="0" w:space="0" w:color="auto"/>
      </w:divBdr>
    </w:div>
    <w:div w:id="329870138">
      <w:bodyDiv w:val="1"/>
      <w:marLeft w:val="0"/>
      <w:marRight w:val="0"/>
      <w:marTop w:val="0"/>
      <w:marBottom w:val="0"/>
      <w:divBdr>
        <w:top w:val="none" w:sz="0" w:space="0" w:color="auto"/>
        <w:left w:val="none" w:sz="0" w:space="0" w:color="auto"/>
        <w:bottom w:val="none" w:sz="0" w:space="0" w:color="auto"/>
        <w:right w:val="none" w:sz="0" w:space="0" w:color="auto"/>
      </w:divBdr>
    </w:div>
    <w:div w:id="331176900">
      <w:bodyDiv w:val="1"/>
      <w:marLeft w:val="0"/>
      <w:marRight w:val="0"/>
      <w:marTop w:val="0"/>
      <w:marBottom w:val="0"/>
      <w:divBdr>
        <w:top w:val="none" w:sz="0" w:space="0" w:color="auto"/>
        <w:left w:val="none" w:sz="0" w:space="0" w:color="auto"/>
        <w:bottom w:val="none" w:sz="0" w:space="0" w:color="auto"/>
        <w:right w:val="none" w:sz="0" w:space="0" w:color="auto"/>
      </w:divBdr>
    </w:div>
    <w:div w:id="371685731">
      <w:bodyDiv w:val="1"/>
      <w:marLeft w:val="0"/>
      <w:marRight w:val="0"/>
      <w:marTop w:val="0"/>
      <w:marBottom w:val="0"/>
      <w:divBdr>
        <w:top w:val="none" w:sz="0" w:space="0" w:color="auto"/>
        <w:left w:val="none" w:sz="0" w:space="0" w:color="auto"/>
        <w:bottom w:val="none" w:sz="0" w:space="0" w:color="auto"/>
        <w:right w:val="none" w:sz="0" w:space="0" w:color="auto"/>
      </w:divBdr>
    </w:div>
    <w:div w:id="427391311">
      <w:bodyDiv w:val="1"/>
      <w:marLeft w:val="0"/>
      <w:marRight w:val="0"/>
      <w:marTop w:val="0"/>
      <w:marBottom w:val="0"/>
      <w:divBdr>
        <w:top w:val="none" w:sz="0" w:space="0" w:color="auto"/>
        <w:left w:val="none" w:sz="0" w:space="0" w:color="auto"/>
        <w:bottom w:val="none" w:sz="0" w:space="0" w:color="auto"/>
        <w:right w:val="none" w:sz="0" w:space="0" w:color="auto"/>
      </w:divBdr>
    </w:div>
    <w:div w:id="520239903">
      <w:bodyDiv w:val="1"/>
      <w:marLeft w:val="0"/>
      <w:marRight w:val="0"/>
      <w:marTop w:val="0"/>
      <w:marBottom w:val="0"/>
      <w:divBdr>
        <w:top w:val="none" w:sz="0" w:space="0" w:color="auto"/>
        <w:left w:val="none" w:sz="0" w:space="0" w:color="auto"/>
        <w:bottom w:val="none" w:sz="0" w:space="0" w:color="auto"/>
        <w:right w:val="none" w:sz="0" w:space="0" w:color="auto"/>
      </w:divBdr>
    </w:div>
    <w:div w:id="537666415">
      <w:bodyDiv w:val="1"/>
      <w:marLeft w:val="0"/>
      <w:marRight w:val="0"/>
      <w:marTop w:val="0"/>
      <w:marBottom w:val="0"/>
      <w:divBdr>
        <w:top w:val="none" w:sz="0" w:space="0" w:color="auto"/>
        <w:left w:val="none" w:sz="0" w:space="0" w:color="auto"/>
        <w:bottom w:val="none" w:sz="0" w:space="0" w:color="auto"/>
        <w:right w:val="none" w:sz="0" w:space="0" w:color="auto"/>
      </w:divBdr>
    </w:div>
    <w:div w:id="576138324">
      <w:bodyDiv w:val="1"/>
      <w:marLeft w:val="0"/>
      <w:marRight w:val="0"/>
      <w:marTop w:val="0"/>
      <w:marBottom w:val="0"/>
      <w:divBdr>
        <w:top w:val="none" w:sz="0" w:space="0" w:color="auto"/>
        <w:left w:val="none" w:sz="0" w:space="0" w:color="auto"/>
        <w:bottom w:val="none" w:sz="0" w:space="0" w:color="auto"/>
        <w:right w:val="none" w:sz="0" w:space="0" w:color="auto"/>
      </w:divBdr>
    </w:div>
    <w:div w:id="646200792">
      <w:bodyDiv w:val="1"/>
      <w:marLeft w:val="0"/>
      <w:marRight w:val="0"/>
      <w:marTop w:val="0"/>
      <w:marBottom w:val="0"/>
      <w:divBdr>
        <w:top w:val="none" w:sz="0" w:space="0" w:color="auto"/>
        <w:left w:val="none" w:sz="0" w:space="0" w:color="auto"/>
        <w:bottom w:val="none" w:sz="0" w:space="0" w:color="auto"/>
        <w:right w:val="none" w:sz="0" w:space="0" w:color="auto"/>
      </w:divBdr>
    </w:div>
    <w:div w:id="646280857">
      <w:bodyDiv w:val="1"/>
      <w:marLeft w:val="0"/>
      <w:marRight w:val="0"/>
      <w:marTop w:val="0"/>
      <w:marBottom w:val="0"/>
      <w:divBdr>
        <w:top w:val="none" w:sz="0" w:space="0" w:color="auto"/>
        <w:left w:val="none" w:sz="0" w:space="0" w:color="auto"/>
        <w:bottom w:val="none" w:sz="0" w:space="0" w:color="auto"/>
        <w:right w:val="none" w:sz="0" w:space="0" w:color="auto"/>
      </w:divBdr>
    </w:div>
    <w:div w:id="689264516">
      <w:bodyDiv w:val="1"/>
      <w:marLeft w:val="0"/>
      <w:marRight w:val="0"/>
      <w:marTop w:val="0"/>
      <w:marBottom w:val="0"/>
      <w:divBdr>
        <w:top w:val="none" w:sz="0" w:space="0" w:color="auto"/>
        <w:left w:val="none" w:sz="0" w:space="0" w:color="auto"/>
        <w:bottom w:val="none" w:sz="0" w:space="0" w:color="auto"/>
        <w:right w:val="none" w:sz="0" w:space="0" w:color="auto"/>
      </w:divBdr>
    </w:div>
    <w:div w:id="696740886">
      <w:bodyDiv w:val="1"/>
      <w:marLeft w:val="0"/>
      <w:marRight w:val="0"/>
      <w:marTop w:val="0"/>
      <w:marBottom w:val="0"/>
      <w:divBdr>
        <w:top w:val="none" w:sz="0" w:space="0" w:color="auto"/>
        <w:left w:val="none" w:sz="0" w:space="0" w:color="auto"/>
        <w:bottom w:val="none" w:sz="0" w:space="0" w:color="auto"/>
        <w:right w:val="none" w:sz="0" w:space="0" w:color="auto"/>
      </w:divBdr>
    </w:div>
    <w:div w:id="754472893">
      <w:bodyDiv w:val="1"/>
      <w:marLeft w:val="0"/>
      <w:marRight w:val="0"/>
      <w:marTop w:val="0"/>
      <w:marBottom w:val="0"/>
      <w:divBdr>
        <w:top w:val="none" w:sz="0" w:space="0" w:color="auto"/>
        <w:left w:val="none" w:sz="0" w:space="0" w:color="auto"/>
        <w:bottom w:val="none" w:sz="0" w:space="0" w:color="auto"/>
        <w:right w:val="none" w:sz="0" w:space="0" w:color="auto"/>
      </w:divBdr>
    </w:div>
    <w:div w:id="773019238">
      <w:bodyDiv w:val="1"/>
      <w:marLeft w:val="0"/>
      <w:marRight w:val="0"/>
      <w:marTop w:val="0"/>
      <w:marBottom w:val="0"/>
      <w:divBdr>
        <w:top w:val="none" w:sz="0" w:space="0" w:color="auto"/>
        <w:left w:val="none" w:sz="0" w:space="0" w:color="auto"/>
        <w:bottom w:val="none" w:sz="0" w:space="0" w:color="auto"/>
        <w:right w:val="none" w:sz="0" w:space="0" w:color="auto"/>
      </w:divBdr>
    </w:div>
    <w:div w:id="779252938">
      <w:bodyDiv w:val="1"/>
      <w:marLeft w:val="0"/>
      <w:marRight w:val="0"/>
      <w:marTop w:val="0"/>
      <w:marBottom w:val="0"/>
      <w:divBdr>
        <w:top w:val="none" w:sz="0" w:space="0" w:color="auto"/>
        <w:left w:val="none" w:sz="0" w:space="0" w:color="auto"/>
        <w:bottom w:val="none" w:sz="0" w:space="0" w:color="auto"/>
        <w:right w:val="none" w:sz="0" w:space="0" w:color="auto"/>
      </w:divBdr>
    </w:div>
    <w:div w:id="786268023">
      <w:bodyDiv w:val="1"/>
      <w:marLeft w:val="0"/>
      <w:marRight w:val="0"/>
      <w:marTop w:val="0"/>
      <w:marBottom w:val="0"/>
      <w:divBdr>
        <w:top w:val="none" w:sz="0" w:space="0" w:color="auto"/>
        <w:left w:val="none" w:sz="0" w:space="0" w:color="auto"/>
        <w:bottom w:val="none" w:sz="0" w:space="0" w:color="auto"/>
        <w:right w:val="none" w:sz="0" w:space="0" w:color="auto"/>
      </w:divBdr>
      <w:divsChild>
        <w:div w:id="669411019">
          <w:marLeft w:val="0"/>
          <w:marRight w:val="0"/>
          <w:marTop w:val="0"/>
          <w:marBottom w:val="0"/>
          <w:divBdr>
            <w:top w:val="none" w:sz="0" w:space="0" w:color="auto"/>
            <w:left w:val="none" w:sz="0" w:space="0" w:color="auto"/>
            <w:bottom w:val="none" w:sz="0" w:space="0" w:color="auto"/>
            <w:right w:val="none" w:sz="0" w:space="0" w:color="auto"/>
          </w:divBdr>
          <w:divsChild>
            <w:div w:id="616371212">
              <w:marLeft w:val="0"/>
              <w:marRight w:val="0"/>
              <w:marTop w:val="0"/>
              <w:marBottom w:val="0"/>
              <w:divBdr>
                <w:top w:val="none" w:sz="0" w:space="0" w:color="auto"/>
                <w:left w:val="none" w:sz="0" w:space="0" w:color="auto"/>
                <w:bottom w:val="none" w:sz="0" w:space="0" w:color="auto"/>
                <w:right w:val="none" w:sz="0" w:space="0" w:color="auto"/>
              </w:divBdr>
              <w:divsChild>
                <w:div w:id="1842886317">
                  <w:marLeft w:val="0"/>
                  <w:marRight w:val="0"/>
                  <w:marTop w:val="0"/>
                  <w:marBottom w:val="0"/>
                  <w:divBdr>
                    <w:top w:val="none" w:sz="0" w:space="0" w:color="auto"/>
                    <w:left w:val="none" w:sz="0" w:space="0" w:color="auto"/>
                    <w:bottom w:val="none" w:sz="0" w:space="0" w:color="auto"/>
                    <w:right w:val="none" w:sz="0" w:space="0" w:color="auto"/>
                  </w:divBdr>
                  <w:divsChild>
                    <w:div w:id="1944922294">
                      <w:marLeft w:val="0"/>
                      <w:marRight w:val="0"/>
                      <w:marTop w:val="0"/>
                      <w:marBottom w:val="0"/>
                      <w:divBdr>
                        <w:top w:val="none" w:sz="0" w:space="0" w:color="auto"/>
                        <w:left w:val="none" w:sz="0" w:space="0" w:color="auto"/>
                        <w:bottom w:val="none" w:sz="0" w:space="0" w:color="auto"/>
                        <w:right w:val="none" w:sz="0" w:space="0" w:color="auto"/>
                      </w:divBdr>
                      <w:divsChild>
                        <w:div w:id="2127262451">
                          <w:marLeft w:val="0"/>
                          <w:marRight w:val="0"/>
                          <w:marTop w:val="0"/>
                          <w:marBottom w:val="0"/>
                          <w:divBdr>
                            <w:top w:val="none" w:sz="0" w:space="0" w:color="auto"/>
                            <w:left w:val="none" w:sz="0" w:space="0" w:color="auto"/>
                            <w:bottom w:val="none" w:sz="0" w:space="0" w:color="auto"/>
                            <w:right w:val="none" w:sz="0" w:space="0" w:color="auto"/>
                          </w:divBdr>
                          <w:divsChild>
                            <w:div w:id="2022007007">
                              <w:marLeft w:val="0"/>
                              <w:marRight w:val="0"/>
                              <w:marTop w:val="0"/>
                              <w:marBottom w:val="0"/>
                              <w:divBdr>
                                <w:top w:val="none" w:sz="0" w:space="0" w:color="auto"/>
                                <w:left w:val="none" w:sz="0" w:space="0" w:color="auto"/>
                                <w:bottom w:val="none" w:sz="0" w:space="0" w:color="auto"/>
                                <w:right w:val="none" w:sz="0" w:space="0" w:color="auto"/>
                              </w:divBdr>
                              <w:divsChild>
                                <w:div w:id="190806324">
                                  <w:marLeft w:val="0"/>
                                  <w:marRight w:val="0"/>
                                  <w:marTop w:val="0"/>
                                  <w:marBottom w:val="0"/>
                                  <w:divBdr>
                                    <w:top w:val="none" w:sz="0" w:space="0" w:color="auto"/>
                                    <w:left w:val="none" w:sz="0" w:space="0" w:color="auto"/>
                                    <w:bottom w:val="none" w:sz="0" w:space="0" w:color="auto"/>
                                    <w:right w:val="none" w:sz="0" w:space="0" w:color="auto"/>
                                  </w:divBdr>
                                  <w:divsChild>
                                    <w:div w:id="405957616">
                                      <w:marLeft w:val="0"/>
                                      <w:marRight w:val="0"/>
                                      <w:marTop w:val="0"/>
                                      <w:marBottom w:val="0"/>
                                      <w:divBdr>
                                        <w:top w:val="none" w:sz="0" w:space="0" w:color="auto"/>
                                        <w:left w:val="none" w:sz="0" w:space="0" w:color="auto"/>
                                        <w:bottom w:val="none" w:sz="0" w:space="0" w:color="auto"/>
                                        <w:right w:val="none" w:sz="0" w:space="0" w:color="auto"/>
                                      </w:divBdr>
                                      <w:divsChild>
                                        <w:div w:id="19176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2093442">
      <w:bodyDiv w:val="1"/>
      <w:marLeft w:val="0"/>
      <w:marRight w:val="0"/>
      <w:marTop w:val="0"/>
      <w:marBottom w:val="0"/>
      <w:divBdr>
        <w:top w:val="none" w:sz="0" w:space="0" w:color="auto"/>
        <w:left w:val="none" w:sz="0" w:space="0" w:color="auto"/>
        <w:bottom w:val="none" w:sz="0" w:space="0" w:color="auto"/>
        <w:right w:val="none" w:sz="0" w:space="0" w:color="auto"/>
      </w:divBdr>
      <w:divsChild>
        <w:div w:id="963001076">
          <w:marLeft w:val="0"/>
          <w:marRight w:val="0"/>
          <w:marTop w:val="0"/>
          <w:marBottom w:val="0"/>
          <w:divBdr>
            <w:top w:val="none" w:sz="0" w:space="0" w:color="auto"/>
            <w:left w:val="none" w:sz="0" w:space="0" w:color="auto"/>
            <w:bottom w:val="none" w:sz="0" w:space="0" w:color="auto"/>
            <w:right w:val="none" w:sz="0" w:space="0" w:color="auto"/>
          </w:divBdr>
          <w:divsChild>
            <w:div w:id="1723164597">
              <w:marLeft w:val="0"/>
              <w:marRight w:val="0"/>
              <w:marTop w:val="0"/>
              <w:marBottom w:val="0"/>
              <w:divBdr>
                <w:top w:val="none" w:sz="0" w:space="0" w:color="auto"/>
                <w:left w:val="none" w:sz="0" w:space="0" w:color="auto"/>
                <w:bottom w:val="none" w:sz="0" w:space="0" w:color="auto"/>
                <w:right w:val="none" w:sz="0" w:space="0" w:color="auto"/>
              </w:divBdr>
              <w:divsChild>
                <w:div w:id="266811031">
                  <w:marLeft w:val="0"/>
                  <w:marRight w:val="0"/>
                  <w:marTop w:val="0"/>
                  <w:marBottom w:val="0"/>
                  <w:divBdr>
                    <w:top w:val="none" w:sz="0" w:space="0" w:color="auto"/>
                    <w:left w:val="none" w:sz="0" w:space="0" w:color="auto"/>
                    <w:bottom w:val="none" w:sz="0" w:space="0" w:color="auto"/>
                    <w:right w:val="none" w:sz="0" w:space="0" w:color="auto"/>
                  </w:divBdr>
                  <w:divsChild>
                    <w:div w:id="1398430610">
                      <w:marLeft w:val="0"/>
                      <w:marRight w:val="0"/>
                      <w:marTop w:val="0"/>
                      <w:marBottom w:val="0"/>
                      <w:divBdr>
                        <w:top w:val="none" w:sz="0" w:space="0" w:color="auto"/>
                        <w:left w:val="none" w:sz="0" w:space="0" w:color="auto"/>
                        <w:bottom w:val="none" w:sz="0" w:space="0" w:color="auto"/>
                        <w:right w:val="none" w:sz="0" w:space="0" w:color="auto"/>
                      </w:divBdr>
                      <w:divsChild>
                        <w:div w:id="1636596783">
                          <w:marLeft w:val="0"/>
                          <w:marRight w:val="0"/>
                          <w:marTop w:val="0"/>
                          <w:marBottom w:val="0"/>
                          <w:divBdr>
                            <w:top w:val="none" w:sz="0" w:space="0" w:color="auto"/>
                            <w:left w:val="none" w:sz="0" w:space="0" w:color="auto"/>
                            <w:bottom w:val="none" w:sz="0" w:space="0" w:color="auto"/>
                            <w:right w:val="none" w:sz="0" w:space="0" w:color="auto"/>
                          </w:divBdr>
                          <w:divsChild>
                            <w:div w:id="440615403">
                              <w:marLeft w:val="0"/>
                              <w:marRight w:val="0"/>
                              <w:marTop w:val="0"/>
                              <w:marBottom w:val="0"/>
                              <w:divBdr>
                                <w:top w:val="none" w:sz="0" w:space="0" w:color="auto"/>
                                <w:left w:val="none" w:sz="0" w:space="0" w:color="auto"/>
                                <w:bottom w:val="none" w:sz="0" w:space="0" w:color="auto"/>
                                <w:right w:val="none" w:sz="0" w:space="0" w:color="auto"/>
                              </w:divBdr>
                              <w:divsChild>
                                <w:div w:id="839349140">
                                  <w:marLeft w:val="0"/>
                                  <w:marRight w:val="0"/>
                                  <w:marTop w:val="0"/>
                                  <w:marBottom w:val="0"/>
                                  <w:divBdr>
                                    <w:top w:val="none" w:sz="0" w:space="0" w:color="auto"/>
                                    <w:left w:val="none" w:sz="0" w:space="0" w:color="auto"/>
                                    <w:bottom w:val="none" w:sz="0" w:space="0" w:color="auto"/>
                                    <w:right w:val="none" w:sz="0" w:space="0" w:color="auto"/>
                                  </w:divBdr>
                                  <w:divsChild>
                                    <w:div w:id="1847477444">
                                      <w:marLeft w:val="0"/>
                                      <w:marRight w:val="0"/>
                                      <w:marTop w:val="0"/>
                                      <w:marBottom w:val="0"/>
                                      <w:divBdr>
                                        <w:top w:val="none" w:sz="0" w:space="0" w:color="auto"/>
                                        <w:left w:val="none" w:sz="0" w:space="0" w:color="auto"/>
                                        <w:bottom w:val="none" w:sz="0" w:space="0" w:color="auto"/>
                                        <w:right w:val="none" w:sz="0" w:space="0" w:color="auto"/>
                                      </w:divBdr>
                                      <w:divsChild>
                                        <w:div w:id="152918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1166518">
      <w:bodyDiv w:val="1"/>
      <w:marLeft w:val="0"/>
      <w:marRight w:val="0"/>
      <w:marTop w:val="0"/>
      <w:marBottom w:val="0"/>
      <w:divBdr>
        <w:top w:val="none" w:sz="0" w:space="0" w:color="auto"/>
        <w:left w:val="none" w:sz="0" w:space="0" w:color="auto"/>
        <w:bottom w:val="none" w:sz="0" w:space="0" w:color="auto"/>
        <w:right w:val="none" w:sz="0" w:space="0" w:color="auto"/>
      </w:divBdr>
    </w:div>
    <w:div w:id="861748023">
      <w:bodyDiv w:val="1"/>
      <w:marLeft w:val="0"/>
      <w:marRight w:val="0"/>
      <w:marTop w:val="0"/>
      <w:marBottom w:val="0"/>
      <w:divBdr>
        <w:top w:val="none" w:sz="0" w:space="0" w:color="auto"/>
        <w:left w:val="none" w:sz="0" w:space="0" w:color="auto"/>
        <w:bottom w:val="none" w:sz="0" w:space="0" w:color="auto"/>
        <w:right w:val="none" w:sz="0" w:space="0" w:color="auto"/>
      </w:divBdr>
    </w:div>
    <w:div w:id="906961313">
      <w:bodyDiv w:val="1"/>
      <w:marLeft w:val="0"/>
      <w:marRight w:val="0"/>
      <w:marTop w:val="0"/>
      <w:marBottom w:val="0"/>
      <w:divBdr>
        <w:top w:val="none" w:sz="0" w:space="0" w:color="auto"/>
        <w:left w:val="none" w:sz="0" w:space="0" w:color="auto"/>
        <w:bottom w:val="none" w:sz="0" w:space="0" w:color="auto"/>
        <w:right w:val="none" w:sz="0" w:space="0" w:color="auto"/>
      </w:divBdr>
    </w:div>
    <w:div w:id="965356627">
      <w:bodyDiv w:val="1"/>
      <w:marLeft w:val="0"/>
      <w:marRight w:val="0"/>
      <w:marTop w:val="0"/>
      <w:marBottom w:val="0"/>
      <w:divBdr>
        <w:top w:val="none" w:sz="0" w:space="0" w:color="auto"/>
        <w:left w:val="none" w:sz="0" w:space="0" w:color="auto"/>
        <w:bottom w:val="none" w:sz="0" w:space="0" w:color="auto"/>
        <w:right w:val="none" w:sz="0" w:space="0" w:color="auto"/>
      </w:divBdr>
    </w:div>
    <w:div w:id="1003624517">
      <w:bodyDiv w:val="1"/>
      <w:marLeft w:val="0"/>
      <w:marRight w:val="0"/>
      <w:marTop w:val="0"/>
      <w:marBottom w:val="0"/>
      <w:divBdr>
        <w:top w:val="none" w:sz="0" w:space="0" w:color="auto"/>
        <w:left w:val="none" w:sz="0" w:space="0" w:color="auto"/>
        <w:bottom w:val="none" w:sz="0" w:space="0" w:color="auto"/>
        <w:right w:val="none" w:sz="0" w:space="0" w:color="auto"/>
      </w:divBdr>
    </w:div>
    <w:div w:id="1046177588">
      <w:bodyDiv w:val="1"/>
      <w:marLeft w:val="0"/>
      <w:marRight w:val="0"/>
      <w:marTop w:val="0"/>
      <w:marBottom w:val="0"/>
      <w:divBdr>
        <w:top w:val="none" w:sz="0" w:space="0" w:color="auto"/>
        <w:left w:val="none" w:sz="0" w:space="0" w:color="auto"/>
        <w:bottom w:val="none" w:sz="0" w:space="0" w:color="auto"/>
        <w:right w:val="none" w:sz="0" w:space="0" w:color="auto"/>
      </w:divBdr>
    </w:div>
    <w:div w:id="1074157256">
      <w:bodyDiv w:val="1"/>
      <w:marLeft w:val="0"/>
      <w:marRight w:val="0"/>
      <w:marTop w:val="0"/>
      <w:marBottom w:val="0"/>
      <w:divBdr>
        <w:top w:val="none" w:sz="0" w:space="0" w:color="auto"/>
        <w:left w:val="none" w:sz="0" w:space="0" w:color="auto"/>
        <w:bottom w:val="none" w:sz="0" w:space="0" w:color="auto"/>
        <w:right w:val="none" w:sz="0" w:space="0" w:color="auto"/>
      </w:divBdr>
      <w:divsChild>
        <w:div w:id="1459177876">
          <w:marLeft w:val="0"/>
          <w:marRight w:val="0"/>
          <w:marTop w:val="0"/>
          <w:marBottom w:val="0"/>
          <w:divBdr>
            <w:top w:val="none" w:sz="0" w:space="0" w:color="auto"/>
            <w:left w:val="none" w:sz="0" w:space="0" w:color="auto"/>
            <w:bottom w:val="none" w:sz="0" w:space="0" w:color="auto"/>
            <w:right w:val="none" w:sz="0" w:space="0" w:color="auto"/>
          </w:divBdr>
          <w:divsChild>
            <w:div w:id="1378578625">
              <w:marLeft w:val="0"/>
              <w:marRight w:val="0"/>
              <w:marTop w:val="0"/>
              <w:marBottom w:val="0"/>
              <w:divBdr>
                <w:top w:val="none" w:sz="0" w:space="0" w:color="auto"/>
                <w:left w:val="none" w:sz="0" w:space="0" w:color="auto"/>
                <w:bottom w:val="none" w:sz="0" w:space="0" w:color="auto"/>
                <w:right w:val="none" w:sz="0" w:space="0" w:color="auto"/>
              </w:divBdr>
              <w:divsChild>
                <w:div w:id="1578324886">
                  <w:marLeft w:val="0"/>
                  <w:marRight w:val="0"/>
                  <w:marTop w:val="0"/>
                  <w:marBottom w:val="0"/>
                  <w:divBdr>
                    <w:top w:val="none" w:sz="0" w:space="0" w:color="auto"/>
                    <w:left w:val="none" w:sz="0" w:space="0" w:color="auto"/>
                    <w:bottom w:val="none" w:sz="0" w:space="0" w:color="auto"/>
                    <w:right w:val="none" w:sz="0" w:space="0" w:color="auto"/>
                  </w:divBdr>
                  <w:divsChild>
                    <w:div w:id="1633244942">
                      <w:marLeft w:val="0"/>
                      <w:marRight w:val="0"/>
                      <w:marTop w:val="0"/>
                      <w:marBottom w:val="0"/>
                      <w:divBdr>
                        <w:top w:val="none" w:sz="0" w:space="0" w:color="auto"/>
                        <w:left w:val="none" w:sz="0" w:space="0" w:color="auto"/>
                        <w:bottom w:val="none" w:sz="0" w:space="0" w:color="auto"/>
                        <w:right w:val="none" w:sz="0" w:space="0" w:color="auto"/>
                      </w:divBdr>
                      <w:divsChild>
                        <w:div w:id="1787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3186830">
      <w:bodyDiv w:val="1"/>
      <w:marLeft w:val="0"/>
      <w:marRight w:val="0"/>
      <w:marTop w:val="0"/>
      <w:marBottom w:val="0"/>
      <w:divBdr>
        <w:top w:val="none" w:sz="0" w:space="0" w:color="auto"/>
        <w:left w:val="none" w:sz="0" w:space="0" w:color="auto"/>
        <w:bottom w:val="none" w:sz="0" w:space="0" w:color="auto"/>
        <w:right w:val="none" w:sz="0" w:space="0" w:color="auto"/>
      </w:divBdr>
    </w:div>
    <w:div w:id="1192956823">
      <w:bodyDiv w:val="1"/>
      <w:marLeft w:val="0"/>
      <w:marRight w:val="0"/>
      <w:marTop w:val="0"/>
      <w:marBottom w:val="0"/>
      <w:divBdr>
        <w:top w:val="none" w:sz="0" w:space="0" w:color="auto"/>
        <w:left w:val="none" w:sz="0" w:space="0" w:color="auto"/>
        <w:bottom w:val="none" w:sz="0" w:space="0" w:color="auto"/>
        <w:right w:val="none" w:sz="0" w:space="0" w:color="auto"/>
      </w:divBdr>
    </w:div>
    <w:div w:id="1235773538">
      <w:bodyDiv w:val="1"/>
      <w:marLeft w:val="0"/>
      <w:marRight w:val="0"/>
      <w:marTop w:val="0"/>
      <w:marBottom w:val="0"/>
      <w:divBdr>
        <w:top w:val="none" w:sz="0" w:space="0" w:color="auto"/>
        <w:left w:val="none" w:sz="0" w:space="0" w:color="auto"/>
        <w:bottom w:val="none" w:sz="0" w:space="0" w:color="auto"/>
        <w:right w:val="none" w:sz="0" w:space="0" w:color="auto"/>
      </w:divBdr>
    </w:div>
    <w:div w:id="1244682885">
      <w:bodyDiv w:val="1"/>
      <w:marLeft w:val="0"/>
      <w:marRight w:val="0"/>
      <w:marTop w:val="0"/>
      <w:marBottom w:val="0"/>
      <w:divBdr>
        <w:top w:val="none" w:sz="0" w:space="0" w:color="auto"/>
        <w:left w:val="none" w:sz="0" w:space="0" w:color="auto"/>
        <w:bottom w:val="none" w:sz="0" w:space="0" w:color="auto"/>
        <w:right w:val="none" w:sz="0" w:space="0" w:color="auto"/>
      </w:divBdr>
    </w:div>
    <w:div w:id="1320117558">
      <w:bodyDiv w:val="1"/>
      <w:marLeft w:val="0"/>
      <w:marRight w:val="0"/>
      <w:marTop w:val="0"/>
      <w:marBottom w:val="0"/>
      <w:divBdr>
        <w:top w:val="none" w:sz="0" w:space="0" w:color="auto"/>
        <w:left w:val="none" w:sz="0" w:space="0" w:color="auto"/>
        <w:bottom w:val="none" w:sz="0" w:space="0" w:color="auto"/>
        <w:right w:val="none" w:sz="0" w:space="0" w:color="auto"/>
      </w:divBdr>
    </w:div>
    <w:div w:id="1322931978">
      <w:bodyDiv w:val="1"/>
      <w:marLeft w:val="0"/>
      <w:marRight w:val="0"/>
      <w:marTop w:val="0"/>
      <w:marBottom w:val="0"/>
      <w:divBdr>
        <w:top w:val="none" w:sz="0" w:space="0" w:color="auto"/>
        <w:left w:val="none" w:sz="0" w:space="0" w:color="auto"/>
        <w:bottom w:val="none" w:sz="0" w:space="0" w:color="auto"/>
        <w:right w:val="none" w:sz="0" w:space="0" w:color="auto"/>
      </w:divBdr>
    </w:div>
    <w:div w:id="1332948642">
      <w:bodyDiv w:val="1"/>
      <w:marLeft w:val="0"/>
      <w:marRight w:val="0"/>
      <w:marTop w:val="0"/>
      <w:marBottom w:val="0"/>
      <w:divBdr>
        <w:top w:val="none" w:sz="0" w:space="0" w:color="auto"/>
        <w:left w:val="none" w:sz="0" w:space="0" w:color="auto"/>
        <w:bottom w:val="none" w:sz="0" w:space="0" w:color="auto"/>
        <w:right w:val="none" w:sz="0" w:space="0" w:color="auto"/>
      </w:divBdr>
    </w:div>
    <w:div w:id="1489519799">
      <w:bodyDiv w:val="1"/>
      <w:marLeft w:val="0"/>
      <w:marRight w:val="0"/>
      <w:marTop w:val="0"/>
      <w:marBottom w:val="0"/>
      <w:divBdr>
        <w:top w:val="none" w:sz="0" w:space="0" w:color="auto"/>
        <w:left w:val="none" w:sz="0" w:space="0" w:color="auto"/>
        <w:bottom w:val="none" w:sz="0" w:space="0" w:color="auto"/>
        <w:right w:val="none" w:sz="0" w:space="0" w:color="auto"/>
      </w:divBdr>
    </w:div>
    <w:div w:id="1768380714">
      <w:bodyDiv w:val="1"/>
      <w:marLeft w:val="0"/>
      <w:marRight w:val="0"/>
      <w:marTop w:val="0"/>
      <w:marBottom w:val="0"/>
      <w:divBdr>
        <w:top w:val="none" w:sz="0" w:space="0" w:color="auto"/>
        <w:left w:val="none" w:sz="0" w:space="0" w:color="auto"/>
        <w:bottom w:val="none" w:sz="0" w:space="0" w:color="auto"/>
        <w:right w:val="none" w:sz="0" w:space="0" w:color="auto"/>
      </w:divBdr>
    </w:div>
    <w:div w:id="1786148794">
      <w:bodyDiv w:val="1"/>
      <w:marLeft w:val="0"/>
      <w:marRight w:val="0"/>
      <w:marTop w:val="0"/>
      <w:marBottom w:val="0"/>
      <w:divBdr>
        <w:top w:val="none" w:sz="0" w:space="0" w:color="auto"/>
        <w:left w:val="none" w:sz="0" w:space="0" w:color="auto"/>
        <w:bottom w:val="none" w:sz="0" w:space="0" w:color="auto"/>
        <w:right w:val="none" w:sz="0" w:space="0" w:color="auto"/>
      </w:divBdr>
    </w:div>
    <w:div w:id="1830517360">
      <w:bodyDiv w:val="1"/>
      <w:marLeft w:val="0"/>
      <w:marRight w:val="0"/>
      <w:marTop w:val="0"/>
      <w:marBottom w:val="0"/>
      <w:divBdr>
        <w:top w:val="none" w:sz="0" w:space="0" w:color="auto"/>
        <w:left w:val="none" w:sz="0" w:space="0" w:color="auto"/>
        <w:bottom w:val="none" w:sz="0" w:space="0" w:color="auto"/>
        <w:right w:val="none" w:sz="0" w:space="0" w:color="auto"/>
      </w:divBdr>
    </w:div>
    <w:div w:id="1838686192">
      <w:bodyDiv w:val="1"/>
      <w:marLeft w:val="0"/>
      <w:marRight w:val="0"/>
      <w:marTop w:val="0"/>
      <w:marBottom w:val="0"/>
      <w:divBdr>
        <w:top w:val="none" w:sz="0" w:space="0" w:color="auto"/>
        <w:left w:val="none" w:sz="0" w:space="0" w:color="auto"/>
        <w:bottom w:val="none" w:sz="0" w:space="0" w:color="auto"/>
        <w:right w:val="none" w:sz="0" w:space="0" w:color="auto"/>
      </w:divBdr>
      <w:divsChild>
        <w:div w:id="1837182568">
          <w:marLeft w:val="0"/>
          <w:marRight w:val="0"/>
          <w:marTop w:val="0"/>
          <w:marBottom w:val="0"/>
          <w:divBdr>
            <w:top w:val="none" w:sz="0" w:space="0" w:color="auto"/>
            <w:left w:val="none" w:sz="0" w:space="0" w:color="auto"/>
            <w:bottom w:val="none" w:sz="0" w:space="0" w:color="auto"/>
            <w:right w:val="none" w:sz="0" w:space="0" w:color="auto"/>
          </w:divBdr>
          <w:divsChild>
            <w:div w:id="783234495">
              <w:marLeft w:val="0"/>
              <w:marRight w:val="0"/>
              <w:marTop w:val="0"/>
              <w:marBottom w:val="0"/>
              <w:divBdr>
                <w:top w:val="none" w:sz="0" w:space="0" w:color="auto"/>
                <w:left w:val="none" w:sz="0" w:space="0" w:color="auto"/>
                <w:bottom w:val="none" w:sz="0" w:space="0" w:color="auto"/>
                <w:right w:val="none" w:sz="0" w:space="0" w:color="auto"/>
              </w:divBdr>
              <w:divsChild>
                <w:div w:id="1068069630">
                  <w:marLeft w:val="0"/>
                  <w:marRight w:val="0"/>
                  <w:marTop w:val="0"/>
                  <w:marBottom w:val="0"/>
                  <w:divBdr>
                    <w:top w:val="none" w:sz="0" w:space="0" w:color="auto"/>
                    <w:left w:val="none" w:sz="0" w:space="0" w:color="auto"/>
                    <w:bottom w:val="none" w:sz="0" w:space="0" w:color="auto"/>
                    <w:right w:val="none" w:sz="0" w:space="0" w:color="auto"/>
                  </w:divBdr>
                  <w:divsChild>
                    <w:div w:id="288781765">
                      <w:marLeft w:val="0"/>
                      <w:marRight w:val="0"/>
                      <w:marTop w:val="0"/>
                      <w:marBottom w:val="0"/>
                      <w:divBdr>
                        <w:top w:val="none" w:sz="0" w:space="0" w:color="auto"/>
                        <w:left w:val="none" w:sz="0" w:space="0" w:color="auto"/>
                        <w:bottom w:val="none" w:sz="0" w:space="0" w:color="auto"/>
                        <w:right w:val="none" w:sz="0" w:space="0" w:color="auto"/>
                      </w:divBdr>
                      <w:divsChild>
                        <w:div w:id="515506577">
                          <w:marLeft w:val="0"/>
                          <w:marRight w:val="0"/>
                          <w:marTop w:val="0"/>
                          <w:marBottom w:val="0"/>
                          <w:divBdr>
                            <w:top w:val="none" w:sz="0" w:space="0" w:color="auto"/>
                            <w:left w:val="none" w:sz="0" w:space="0" w:color="auto"/>
                            <w:bottom w:val="none" w:sz="0" w:space="0" w:color="auto"/>
                            <w:right w:val="none" w:sz="0" w:space="0" w:color="auto"/>
                          </w:divBdr>
                          <w:divsChild>
                            <w:div w:id="20135658">
                              <w:marLeft w:val="0"/>
                              <w:marRight w:val="0"/>
                              <w:marTop w:val="0"/>
                              <w:marBottom w:val="0"/>
                              <w:divBdr>
                                <w:top w:val="none" w:sz="0" w:space="0" w:color="auto"/>
                                <w:left w:val="none" w:sz="0" w:space="0" w:color="auto"/>
                                <w:bottom w:val="none" w:sz="0" w:space="0" w:color="auto"/>
                                <w:right w:val="none" w:sz="0" w:space="0" w:color="auto"/>
                              </w:divBdr>
                              <w:divsChild>
                                <w:div w:id="845167343">
                                  <w:marLeft w:val="0"/>
                                  <w:marRight w:val="0"/>
                                  <w:marTop w:val="0"/>
                                  <w:marBottom w:val="0"/>
                                  <w:divBdr>
                                    <w:top w:val="none" w:sz="0" w:space="0" w:color="auto"/>
                                    <w:left w:val="none" w:sz="0" w:space="0" w:color="auto"/>
                                    <w:bottom w:val="none" w:sz="0" w:space="0" w:color="auto"/>
                                    <w:right w:val="none" w:sz="0" w:space="0" w:color="auto"/>
                                  </w:divBdr>
                                  <w:divsChild>
                                    <w:div w:id="2120559487">
                                      <w:marLeft w:val="0"/>
                                      <w:marRight w:val="0"/>
                                      <w:marTop w:val="0"/>
                                      <w:marBottom w:val="0"/>
                                      <w:divBdr>
                                        <w:top w:val="none" w:sz="0" w:space="0" w:color="auto"/>
                                        <w:left w:val="none" w:sz="0" w:space="0" w:color="auto"/>
                                        <w:bottom w:val="none" w:sz="0" w:space="0" w:color="auto"/>
                                        <w:right w:val="none" w:sz="0" w:space="0" w:color="auto"/>
                                      </w:divBdr>
                                      <w:divsChild>
                                        <w:div w:id="144068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4096227">
      <w:bodyDiv w:val="1"/>
      <w:marLeft w:val="0"/>
      <w:marRight w:val="0"/>
      <w:marTop w:val="0"/>
      <w:marBottom w:val="0"/>
      <w:divBdr>
        <w:top w:val="none" w:sz="0" w:space="0" w:color="auto"/>
        <w:left w:val="none" w:sz="0" w:space="0" w:color="auto"/>
        <w:bottom w:val="none" w:sz="0" w:space="0" w:color="auto"/>
        <w:right w:val="none" w:sz="0" w:space="0" w:color="auto"/>
      </w:divBdr>
    </w:div>
    <w:div w:id="1946450953">
      <w:bodyDiv w:val="1"/>
      <w:marLeft w:val="0"/>
      <w:marRight w:val="0"/>
      <w:marTop w:val="0"/>
      <w:marBottom w:val="0"/>
      <w:divBdr>
        <w:top w:val="none" w:sz="0" w:space="0" w:color="auto"/>
        <w:left w:val="none" w:sz="0" w:space="0" w:color="auto"/>
        <w:bottom w:val="none" w:sz="0" w:space="0" w:color="auto"/>
        <w:right w:val="none" w:sz="0" w:space="0" w:color="auto"/>
      </w:divBdr>
      <w:divsChild>
        <w:div w:id="208418392">
          <w:marLeft w:val="0"/>
          <w:marRight w:val="0"/>
          <w:marTop w:val="0"/>
          <w:marBottom w:val="0"/>
          <w:divBdr>
            <w:top w:val="none" w:sz="0" w:space="0" w:color="auto"/>
            <w:left w:val="none" w:sz="0" w:space="0" w:color="auto"/>
            <w:bottom w:val="none" w:sz="0" w:space="0" w:color="auto"/>
            <w:right w:val="none" w:sz="0" w:space="0" w:color="auto"/>
          </w:divBdr>
          <w:divsChild>
            <w:div w:id="1278487365">
              <w:marLeft w:val="0"/>
              <w:marRight w:val="0"/>
              <w:marTop w:val="0"/>
              <w:marBottom w:val="0"/>
              <w:divBdr>
                <w:top w:val="none" w:sz="0" w:space="0" w:color="auto"/>
                <w:left w:val="none" w:sz="0" w:space="0" w:color="auto"/>
                <w:bottom w:val="none" w:sz="0" w:space="0" w:color="auto"/>
                <w:right w:val="none" w:sz="0" w:space="0" w:color="auto"/>
              </w:divBdr>
              <w:divsChild>
                <w:div w:id="1879778529">
                  <w:marLeft w:val="0"/>
                  <w:marRight w:val="0"/>
                  <w:marTop w:val="0"/>
                  <w:marBottom w:val="0"/>
                  <w:divBdr>
                    <w:top w:val="none" w:sz="0" w:space="0" w:color="auto"/>
                    <w:left w:val="none" w:sz="0" w:space="0" w:color="auto"/>
                    <w:bottom w:val="none" w:sz="0" w:space="0" w:color="auto"/>
                    <w:right w:val="none" w:sz="0" w:space="0" w:color="auto"/>
                  </w:divBdr>
                  <w:divsChild>
                    <w:div w:id="17063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891878">
      <w:bodyDiv w:val="1"/>
      <w:marLeft w:val="0"/>
      <w:marRight w:val="0"/>
      <w:marTop w:val="0"/>
      <w:marBottom w:val="0"/>
      <w:divBdr>
        <w:top w:val="none" w:sz="0" w:space="0" w:color="auto"/>
        <w:left w:val="none" w:sz="0" w:space="0" w:color="auto"/>
        <w:bottom w:val="none" w:sz="0" w:space="0" w:color="auto"/>
        <w:right w:val="none" w:sz="0" w:space="0" w:color="auto"/>
      </w:divBdr>
    </w:div>
    <w:div w:id="2053379031">
      <w:bodyDiv w:val="1"/>
      <w:marLeft w:val="0"/>
      <w:marRight w:val="0"/>
      <w:marTop w:val="0"/>
      <w:marBottom w:val="0"/>
      <w:divBdr>
        <w:top w:val="none" w:sz="0" w:space="0" w:color="auto"/>
        <w:left w:val="none" w:sz="0" w:space="0" w:color="auto"/>
        <w:bottom w:val="none" w:sz="0" w:space="0" w:color="auto"/>
        <w:right w:val="none" w:sz="0" w:space="0" w:color="auto"/>
      </w:divBdr>
    </w:div>
    <w:div w:id="2110346865">
      <w:bodyDiv w:val="1"/>
      <w:marLeft w:val="0"/>
      <w:marRight w:val="0"/>
      <w:marTop w:val="0"/>
      <w:marBottom w:val="0"/>
      <w:divBdr>
        <w:top w:val="none" w:sz="0" w:space="0" w:color="auto"/>
        <w:left w:val="none" w:sz="0" w:space="0" w:color="auto"/>
        <w:bottom w:val="none" w:sz="0" w:space="0" w:color="auto"/>
        <w:right w:val="none" w:sz="0" w:space="0" w:color="auto"/>
      </w:divBdr>
    </w:div>
    <w:div w:id="2121755859">
      <w:bodyDiv w:val="1"/>
      <w:marLeft w:val="0"/>
      <w:marRight w:val="0"/>
      <w:marTop w:val="0"/>
      <w:marBottom w:val="0"/>
      <w:divBdr>
        <w:top w:val="none" w:sz="0" w:space="0" w:color="auto"/>
        <w:left w:val="none" w:sz="0" w:space="0" w:color="auto"/>
        <w:bottom w:val="none" w:sz="0" w:space="0" w:color="auto"/>
        <w:right w:val="none" w:sz="0" w:space="0" w:color="auto"/>
      </w:divBdr>
    </w:div>
    <w:div w:id="213143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D2D19-1B80-4855-977E-E346906F8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1410</TotalTime>
  <Pages>3</Pages>
  <Words>903</Words>
  <Characters>5149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Гульжанат Махметова</dc:creator>
  <cp:keywords/>
  <dc:description/>
  <cp:lastModifiedBy>Мукашева Мадина Нурлановна</cp:lastModifiedBy>
  <cp:revision>130</cp:revision>
  <cp:lastPrinted>2025-04-02T12:26:00Z</cp:lastPrinted>
  <dcterms:created xsi:type="dcterms:W3CDTF">2022-05-05T11:25:00Z</dcterms:created>
  <dcterms:modified xsi:type="dcterms:W3CDTF">2025-04-04T05:39:00Z</dcterms:modified>
</cp:coreProperties>
</file>